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29" w:rsidRDefault="00EE4258">
      <w:pPr>
        <w:spacing w:after="0" w:line="360" w:lineRule="auto"/>
        <w:ind w:right="-15" w:firstLine="0"/>
        <w:jc w:val="center"/>
        <w:rPr>
          <w:rFonts w:ascii="Times New Roman" w:eastAsia="Times New Roman" w:hAnsi="Times New Roman" w:cs="Times New Roman"/>
          <w:b/>
        </w:rPr>
      </w:pPr>
      <w:r>
        <w:rPr>
          <w:rFonts w:ascii="Times New Roman" w:eastAsia="Times New Roman" w:hAnsi="Times New Roman" w:cs="Times New Roman"/>
          <w:b/>
        </w:rPr>
        <w:t xml:space="preserve">REGIMENTO DA V CONFERÊNCIA ESTADUAL DE PROMOÇÃO DA IGUALDADE RACIAL DE MINAS GERAIS </w:t>
      </w:r>
    </w:p>
    <w:p w:rsidR="00686429" w:rsidRDefault="00686429">
      <w:pPr>
        <w:spacing w:after="0" w:line="360" w:lineRule="auto"/>
        <w:ind w:right="-15" w:firstLine="0"/>
        <w:rPr>
          <w:rFonts w:ascii="Times New Roman" w:eastAsia="Times New Roman" w:hAnsi="Times New Roman" w:cs="Times New Roman"/>
          <w:b/>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REGIMENTO DA V CONFERÊNCIA ESTADUAL DE PROMOÇÃO DA IGUALDADE RACIAL DE MINAS GERAIS, DISCUTIDA E APROVADA EM REUNIÃO DA COMISSÃO ORGANIZADORA DA V CONFERÊNCIA ESTADUAL DE PROMOÇÃO DA IGUALDADE RACIAL, REALIZADA NO DIA 10/11/2022. </w:t>
      </w:r>
    </w:p>
    <w:p w:rsidR="00686429" w:rsidRDefault="00686429">
      <w:pPr>
        <w:spacing w:after="0" w:line="360" w:lineRule="auto"/>
        <w:ind w:left="10" w:right="-15" w:hanging="15"/>
        <w:jc w:val="center"/>
        <w:rPr>
          <w:rFonts w:ascii="Times New Roman" w:eastAsia="Times New Roman" w:hAnsi="Times New Roman" w:cs="Times New Roman"/>
        </w:rPr>
      </w:pP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 CAPÍTULO I </w:t>
      </w: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 DA CONVOCA</w:t>
      </w:r>
      <w:r w:rsidR="00590D67">
        <w:rPr>
          <w:rFonts w:ascii="Times New Roman" w:eastAsia="Times New Roman" w:hAnsi="Times New Roman" w:cs="Times New Roman"/>
        </w:rPr>
        <w:t>ÇÃO</w:t>
      </w:r>
    </w:p>
    <w:p w:rsidR="00686429" w:rsidRDefault="00686429">
      <w:pPr>
        <w:spacing w:after="0" w:line="360" w:lineRule="auto"/>
        <w:ind w:left="10" w:right="-15" w:hanging="15"/>
        <w:jc w:val="center"/>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1º - A V Conferência Estadual de Promoção da Igualdade Racial de Minas Gerais - V COEPIR, que se realizará nos dias 14, 15 e 16 de dezembro de 2022, foi convocada por meio da Resolução SEDESE Nº 4, do dia 04 de janeiro de 2022, tendo sido publicada no Diário Oficial no dia 22 de janeiro de 2022 e posteriormente alterada por meio da Resolução SEDESE nº 56, 24 de outubro de 2022. </w:t>
      </w: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 </w:t>
      </w: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CAPÍTULO II</w:t>
      </w: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DO TEMÁRIO</w:t>
      </w:r>
    </w:p>
    <w:p w:rsidR="00686429" w:rsidRDefault="00686429">
      <w:pPr>
        <w:spacing w:after="0" w:line="360" w:lineRule="auto"/>
        <w:ind w:left="10" w:right="-15" w:hanging="15"/>
        <w:jc w:val="center"/>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2º - A V Conferência Estadual de Promoção da Igualdade Racial de Minas Gerais - V COEPIR terá como tema: “Enfrentamento ao Racismo e às Outras Formas Correlatas de Discriminação Étnico-raciais e intolerância religiosa: Política de Estado é Responsabilidade de Todos Nós”, e será realizada em formato virtual. </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3 º - Durante a V Conferência Estadual os trabalhos relativos à definição de propostas serão desenvolvidos em quatro eixos, os quais se denominam da seguinte forma: </w:t>
      </w:r>
      <w:proofErr w:type="gramStart"/>
      <w:r>
        <w:rPr>
          <w:rFonts w:ascii="Times New Roman" w:eastAsia="Times New Roman" w:hAnsi="Times New Roman" w:cs="Times New Roman"/>
        </w:rPr>
        <w:tab/>
      </w:r>
      <w:proofErr w:type="gramEnd"/>
      <w:r>
        <w:rPr>
          <w:rFonts w:ascii="Times New Roman" w:eastAsia="Times New Roman" w:hAnsi="Times New Roman" w:cs="Times New Roman"/>
        </w:rPr>
        <w:t xml:space="preserve"> </w:t>
      </w:r>
    </w:p>
    <w:p w:rsidR="00686429" w:rsidRDefault="00EE4258">
      <w:pPr>
        <w:numPr>
          <w:ilvl w:val="0"/>
          <w:numId w:val="10"/>
        </w:numPr>
        <w:spacing w:after="0" w:line="360" w:lineRule="auto"/>
        <w:rPr>
          <w:rFonts w:ascii="Calibri" w:eastAsia="Calibri" w:hAnsi="Calibri" w:cs="Calibri"/>
        </w:rPr>
      </w:pPr>
      <w:r>
        <w:rPr>
          <w:rFonts w:ascii="Times New Roman" w:eastAsia="Times New Roman" w:hAnsi="Times New Roman" w:cs="Times New Roman"/>
          <w:b/>
        </w:rPr>
        <w:t xml:space="preserve">Eixo </w:t>
      </w:r>
      <w:proofErr w:type="gramStart"/>
      <w:r>
        <w:rPr>
          <w:rFonts w:ascii="Times New Roman" w:eastAsia="Times New Roman" w:hAnsi="Times New Roman" w:cs="Times New Roman"/>
          <w:b/>
        </w:rPr>
        <w:t>1</w:t>
      </w:r>
      <w:proofErr w:type="gramEnd"/>
      <w:r>
        <w:rPr>
          <w:rFonts w:ascii="Times New Roman" w:eastAsia="Times New Roman" w:hAnsi="Times New Roman" w:cs="Times New Roman"/>
          <w:b/>
        </w:rPr>
        <w:t xml:space="preserve">: </w:t>
      </w:r>
      <w:r>
        <w:rPr>
          <w:rFonts w:ascii="Times New Roman" w:eastAsia="Times New Roman" w:hAnsi="Times New Roman" w:cs="Times New Roman"/>
        </w:rPr>
        <w:t>Enfrentamento ao racismo e às outras formas correlatas de discriminação étnico-racial e étnico-cultural;</w:t>
      </w:r>
    </w:p>
    <w:p w:rsidR="00686429" w:rsidRDefault="00EE4258">
      <w:pPr>
        <w:numPr>
          <w:ilvl w:val="0"/>
          <w:numId w:val="10"/>
        </w:numPr>
        <w:spacing w:after="0" w:line="360" w:lineRule="auto"/>
        <w:rPr>
          <w:rFonts w:ascii="Calibri" w:eastAsia="Calibri" w:hAnsi="Calibri" w:cs="Calibri"/>
        </w:rPr>
      </w:pPr>
      <w:r>
        <w:rPr>
          <w:rFonts w:ascii="Times New Roman" w:eastAsia="Times New Roman" w:hAnsi="Times New Roman" w:cs="Times New Roman"/>
          <w:b/>
        </w:rPr>
        <w:t xml:space="preserve">Eixo </w:t>
      </w:r>
      <w:proofErr w:type="gramStart"/>
      <w:r>
        <w:rPr>
          <w:rFonts w:ascii="Times New Roman" w:eastAsia="Times New Roman" w:hAnsi="Times New Roman" w:cs="Times New Roman"/>
          <w:b/>
        </w:rPr>
        <w:t>2</w:t>
      </w:r>
      <w:proofErr w:type="gramEnd"/>
      <w:r>
        <w:rPr>
          <w:rFonts w:ascii="Times New Roman" w:eastAsia="Times New Roman" w:hAnsi="Times New Roman" w:cs="Times New Roman"/>
          <w:b/>
        </w:rPr>
        <w:t xml:space="preserve">: </w:t>
      </w:r>
      <w:r w:rsidR="00590D67">
        <w:rPr>
          <w:rFonts w:ascii="Times New Roman" w:eastAsia="Times New Roman" w:hAnsi="Times New Roman" w:cs="Times New Roman"/>
        </w:rPr>
        <w:t>Enfrentamento a todo tipo de violência praticada por meio das invasões de territórios;</w:t>
      </w:r>
    </w:p>
    <w:p w:rsidR="00686429" w:rsidRDefault="00EE4258">
      <w:pPr>
        <w:numPr>
          <w:ilvl w:val="0"/>
          <w:numId w:val="10"/>
        </w:numPr>
        <w:spacing w:after="0" w:line="360" w:lineRule="auto"/>
        <w:rPr>
          <w:rFonts w:ascii="Calibri" w:eastAsia="Calibri" w:hAnsi="Calibri" w:cs="Calibri"/>
        </w:rPr>
      </w:pPr>
      <w:r>
        <w:rPr>
          <w:rFonts w:ascii="Times New Roman" w:eastAsia="Times New Roman" w:hAnsi="Times New Roman" w:cs="Times New Roman"/>
          <w:b/>
        </w:rPr>
        <w:t xml:space="preserve">Eixo </w:t>
      </w:r>
      <w:proofErr w:type="gramStart"/>
      <w:r>
        <w:rPr>
          <w:rFonts w:ascii="Times New Roman" w:eastAsia="Times New Roman" w:hAnsi="Times New Roman" w:cs="Times New Roman"/>
          <w:b/>
        </w:rPr>
        <w:t>3</w:t>
      </w:r>
      <w:proofErr w:type="gramEnd"/>
      <w:r>
        <w:rPr>
          <w:rFonts w:ascii="Times New Roman" w:eastAsia="Times New Roman" w:hAnsi="Times New Roman" w:cs="Times New Roman"/>
          <w:b/>
        </w:rPr>
        <w:t xml:space="preserve">: </w:t>
      </w:r>
      <w:r w:rsidR="00590D67">
        <w:rPr>
          <w:rFonts w:ascii="Times New Roman" w:eastAsia="Times New Roman" w:hAnsi="Times New Roman" w:cs="Times New Roman"/>
        </w:rPr>
        <w:t>Enfrentamento à intolerância religiosa;</w:t>
      </w:r>
    </w:p>
    <w:p w:rsidR="00686429" w:rsidRDefault="00EE4258">
      <w:pPr>
        <w:numPr>
          <w:ilvl w:val="0"/>
          <w:numId w:val="10"/>
        </w:numPr>
        <w:spacing w:after="0" w:line="360" w:lineRule="auto"/>
        <w:rPr>
          <w:rFonts w:ascii="Calibri" w:eastAsia="Calibri" w:hAnsi="Calibri" w:cs="Calibri"/>
        </w:rPr>
      </w:pPr>
      <w:r>
        <w:rPr>
          <w:rFonts w:ascii="Times New Roman" w:eastAsia="Times New Roman" w:hAnsi="Times New Roman" w:cs="Times New Roman"/>
          <w:b/>
        </w:rPr>
        <w:lastRenderedPageBreak/>
        <w:t xml:space="preserve">Eixo </w:t>
      </w:r>
      <w:proofErr w:type="gramStart"/>
      <w:r>
        <w:rPr>
          <w:rFonts w:ascii="Times New Roman" w:eastAsia="Times New Roman" w:hAnsi="Times New Roman" w:cs="Times New Roman"/>
          <w:b/>
        </w:rPr>
        <w:t>4</w:t>
      </w:r>
      <w:proofErr w:type="gramEnd"/>
      <w:r>
        <w:rPr>
          <w:rFonts w:ascii="Times New Roman" w:eastAsia="Times New Roman" w:hAnsi="Times New Roman" w:cs="Times New Roman"/>
          <w:b/>
        </w:rPr>
        <w:t xml:space="preserve">: </w:t>
      </w:r>
      <w:r w:rsidR="00590D67">
        <w:rPr>
          <w:rFonts w:ascii="Times New Roman" w:eastAsia="Times New Roman" w:hAnsi="Times New Roman" w:cs="Times New Roman"/>
        </w:rPr>
        <w:t>Desenvolvimento da igualdade étnico-racial e étnico-cultural pela promoção da igualdade de oportunidades;</w:t>
      </w:r>
    </w:p>
    <w:p w:rsidR="00686429" w:rsidRDefault="00686429">
      <w:pPr>
        <w:spacing w:after="0" w:line="360" w:lineRule="auto"/>
        <w:ind w:left="0" w:right="3189" w:firstLine="0"/>
        <w:rPr>
          <w:rFonts w:ascii="Times New Roman" w:eastAsia="Times New Roman" w:hAnsi="Times New Roman" w:cs="Times New Roman"/>
        </w:rPr>
      </w:pPr>
    </w:p>
    <w:p w:rsidR="00686429" w:rsidRDefault="00EE4258">
      <w:pPr>
        <w:pBdr>
          <w:top w:val="nil"/>
          <w:left w:val="nil"/>
          <w:bottom w:val="nil"/>
          <w:right w:val="nil"/>
          <w:between w:val="nil"/>
        </w:pBd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CAPÍTULO III </w:t>
      </w:r>
    </w:p>
    <w:p w:rsidR="00686429" w:rsidRDefault="00EE4258">
      <w:pPr>
        <w:pBdr>
          <w:top w:val="nil"/>
          <w:left w:val="nil"/>
          <w:bottom w:val="nil"/>
          <w:right w:val="nil"/>
          <w:between w:val="nil"/>
        </w:pBd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DOS OBJETIVOS</w:t>
      </w:r>
    </w:p>
    <w:p w:rsidR="00686429" w:rsidRDefault="00686429">
      <w:pPr>
        <w:spacing w:after="0" w:line="360" w:lineRule="auto"/>
        <w:ind w:left="3266" w:right="3189" w:hanging="15"/>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4º - São objetivos desta Conferência: </w:t>
      </w:r>
    </w:p>
    <w:p w:rsidR="00686429" w:rsidRDefault="00EE4258">
      <w:pPr>
        <w:spacing w:after="0" w:line="360" w:lineRule="auto"/>
        <w:ind w:left="10" w:firstLine="0"/>
        <w:rPr>
          <w:rFonts w:ascii="Times New Roman" w:eastAsia="Times New Roman" w:hAnsi="Times New Roman" w:cs="Times New Roman"/>
        </w:rPr>
      </w:pPr>
      <w:r>
        <w:rPr>
          <w:rFonts w:ascii="Times New Roman" w:eastAsia="Times New Roman" w:hAnsi="Times New Roman" w:cs="Times New Roman"/>
        </w:rPr>
        <w:t xml:space="preserve">I. Promover o debate, as reflexões e o encaminhamento de medidas de enfrentamento do racismo e de outras formas de discriminação étnico-racial, étnico-cultural e de intolerância religiosa; </w:t>
      </w:r>
    </w:p>
    <w:p w:rsidR="00686429" w:rsidRDefault="00EE4258">
      <w:pPr>
        <w:spacing w:after="0" w:line="360" w:lineRule="auto"/>
        <w:ind w:left="10" w:firstLine="0"/>
        <w:rPr>
          <w:rFonts w:ascii="Times New Roman" w:eastAsia="Times New Roman" w:hAnsi="Times New Roman" w:cs="Times New Roman"/>
        </w:rPr>
      </w:pPr>
      <w:r>
        <w:rPr>
          <w:rFonts w:ascii="Times New Roman" w:eastAsia="Times New Roman" w:hAnsi="Times New Roman" w:cs="Times New Roman"/>
        </w:rPr>
        <w:t xml:space="preserve">II. Promover o respeito, à proteção e a concretização de todos os direitos humanos, as liberdades fundamentais e religiosas da população negra e dos demais segmentos étnico-raciais e étnico-culturais; </w:t>
      </w:r>
    </w:p>
    <w:p w:rsidR="00686429" w:rsidRDefault="00EE4258">
      <w:pPr>
        <w:spacing w:after="0" w:line="360" w:lineRule="auto"/>
        <w:ind w:left="10" w:firstLine="0"/>
        <w:rPr>
          <w:rFonts w:ascii="Times New Roman" w:eastAsia="Times New Roman" w:hAnsi="Times New Roman" w:cs="Times New Roman"/>
        </w:rPr>
      </w:pPr>
      <w:r>
        <w:rPr>
          <w:rFonts w:ascii="Times New Roman" w:eastAsia="Times New Roman" w:hAnsi="Times New Roman" w:cs="Times New Roman"/>
        </w:rPr>
        <w:t xml:space="preserve">III. Fortalecer as ações relacionadas ao gozo de direitos e à promoção da igualdade de oportunidades para a população negra e demais segmentos étnico-raciais e étnico-culturais; </w:t>
      </w:r>
    </w:p>
    <w:p w:rsidR="00686429" w:rsidRDefault="00EE4258">
      <w:pPr>
        <w:spacing w:after="0" w:line="360" w:lineRule="auto"/>
        <w:ind w:left="10" w:firstLine="0"/>
        <w:rPr>
          <w:rFonts w:ascii="Times New Roman" w:eastAsia="Times New Roman" w:hAnsi="Times New Roman" w:cs="Times New Roman"/>
        </w:rPr>
      </w:pPr>
      <w:r>
        <w:rPr>
          <w:rFonts w:ascii="Times New Roman" w:eastAsia="Times New Roman" w:hAnsi="Times New Roman" w:cs="Times New Roman"/>
        </w:rPr>
        <w:t xml:space="preserve">IV. Fortalecer o Sistema Nacional de Promoção da Igualdade Racial - SINAPIR, por meio da descentralização das políticas públicas para os Estados, o Distrito Federal, os Municípios, a sociedade civil e as empresas; </w:t>
      </w:r>
    </w:p>
    <w:p w:rsidR="00686429" w:rsidRDefault="00EE4258">
      <w:pPr>
        <w:spacing w:after="0" w:line="360" w:lineRule="auto"/>
        <w:ind w:left="10" w:firstLine="0"/>
        <w:rPr>
          <w:rFonts w:ascii="Times New Roman" w:eastAsia="Times New Roman" w:hAnsi="Times New Roman" w:cs="Times New Roman"/>
        </w:rPr>
      </w:pPr>
      <w:r>
        <w:rPr>
          <w:rFonts w:ascii="Times New Roman" w:eastAsia="Times New Roman" w:hAnsi="Times New Roman" w:cs="Times New Roman"/>
        </w:rPr>
        <w:t xml:space="preserve">V. Fortalecer a </w:t>
      </w:r>
      <w:proofErr w:type="gramStart"/>
      <w:r>
        <w:rPr>
          <w:rFonts w:ascii="Times New Roman" w:eastAsia="Times New Roman" w:hAnsi="Times New Roman" w:cs="Times New Roman"/>
        </w:rPr>
        <w:t>implementação</w:t>
      </w:r>
      <w:proofErr w:type="gramEnd"/>
      <w:r>
        <w:rPr>
          <w:rFonts w:ascii="Times New Roman" w:eastAsia="Times New Roman" w:hAnsi="Times New Roman" w:cs="Times New Roman"/>
        </w:rPr>
        <w:t xml:space="preserve"> dos tratados e das convenções internacionais dos quais o Brasil é signatário, relacionados aos direitos da população negra e dos demais segmentos étnico-raciais e étnico-culturais; </w:t>
      </w:r>
    </w:p>
    <w:p w:rsidR="00686429" w:rsidRDefault="00EE4258">
      <w:pPr>
        <w:numPr>
          <w:ilvl w:val="0"/>
          <w:numId w:val="1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Eleger 97 delegados conforme especificações estabelecidas no Anexo II da Portaria Nº 11, da Secretaria Nacional de Políticas de Promoção da Igualdade Racial, de 24 de maio de 2022, que representarão o Estado de Minas Gerais na V Conferência Nacional de Promoção da Igualdade Racial; </w:t>
      </w:r>
    </w:p>
    <w:p w:rsidR="00686429" w:rsidRDefault="00EE4258">
      <w:pPr>
        <w:numPr>
          <w:ilvl w:val="0"/>
          <w:numId w:val="1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Avaliar e validar as 32 (trinta e duas) propostas de âmbito estadual, sendo </w:t>
      </w:r>
      <w:proofErr w:type="gramStart"/>
      <w:r>
        <w:rPr>
          <w:rFonts w:ascii="Times New Roman" w:eastAsia="Times New Roman" w:hAnsi="Times New Roman" w:cs="Times New Roman"/>
        </w:rPr>
        <w:t>8</w:t>
      </w:r>
      <w:proofErr w:type="gramEnd"/>
      <w:r>
        <w:rPr>
          <w:rFonts w:ascii="Times New Roman" w:eastAsia="Times New Roman" w:hAnsi="Times New Roman" w:cs="Times New Roman"/>
        </w:rPr>
        <w:t xml:space="preserve"> (oito) para cada um dos quatro eixos temáticos, as quais serão previamente selecionadas pela Comissão Organizadora da V Conferência Estadual de Promoção da Igualdade Racial entre todas as propostas enviadas pelos municípios; </w:t>
      </w:r>
    </w:p>
    <w:p w:rsidR="00686429" w:rsidRDefault="00EE4258">
      <w:pPr>
        <w:numPr>
          <w:ilvl w:val="0"/>
          <w:numId w:val="1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Elaborar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(duas) novas propostas de âmbito estadual por cada eixo temático, totalizando 8 novas propostas de âmbito estadual; </w:t>
      </w:r>
    </w:p>
    <w:p w:rsidR="00686429" w:rsidRDefault="00EE4258">
      <w:pPr>
        <w:numPr>
          <w:ilvl w:val="0"/>
          <w:numId w:val="1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Avaliar e validar as 32 (trinta e duas) propostas de âmbito nacional, sendo </w:t>
      </w:r>
      <w:proofErr w:type="gramStart"/>
      <w:r>
        <w:rPr>
          <w:rFonts w:ascii="Times New Roman" w:eastAsia="Times New Roman" w:hAnsi="Times New Roman" w:cs="Times New Roman"/>
        </w:rPr>
        <w:t>8</w:t>
      </w:r>
      <w:proofErr w:type="gramEnd"/>
      <w:r>
        <w:rPr>
          <w:rFonts w:ascii="Times New Roman" w:eastAsia="Times New Roman" w:hAnsi="Times New Roman" w:cs="Times New Roman"/>
        </w:rPr>
        <w:t xml:space="preserve"> (oito) para cada um dos quatro eixos temáticos, as quais serão previamente selecionadas pela Comissão Organizadora da V Conferência Estadual de Promoção da Igualdade Racial entre todas as propostas enviadas pelos municípios; </w:t>
      </w:r>
    </w:p>
    <w:p w:rsidR="00686429" w:rsidRDefault="00EE4258">
      <w:pPr>
        <w:numPr>
          <w:ilvl w:val="0"/>
          <w:numId w:val="1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Elaborar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(duas) novas propostas de âmbito nacional para cada eixo temático, totalizando 8 novas propostas de âmbito nacional; </w:t>
      </w:r>
    </w:p>
    <w:p w:rsidR="00686429" w:rsidRDefault="00EE4258">
      <w:pPr>
        <w:numPr>
          <w:ilvl w:val="0"/>
          <w:numId w:val="1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Apresentar na Plenária Final os produtos finais dos trabalhos da conferência, quais sejam: 1) 32 propostas de âmbito estadual enviadas pelos municípios e validadas pelos grupos de trabalho, sendo </w:t>
      </w:r>
      <w:proofErr w:type="gramStart"/>
      <w:r>
        <w:rPr>
          <w:rFonts w:ascii="Times New Roman" w:eastAsia="Times New Roman" w:hAnsi="Times New Roman" w:cs="Times New Roman"/>
        </w:rPr>
        <w:t>8</w:t>
      </w:r>
      <w:proofErr w:type="gramEnd"/>
      <w:r>
        <w:rPr>
          <w:rFonts w:ascii="Times New Roman" w:eastAsia="Times New Roman" w:hAnsi="Times New Roman" w:cs="Times New Roman"/>
        </w:rPr>
        <w:t xml:space="preserve"> por cada um dos 4 grupos de trabalho; 2) 32 propostas de âmbito nacional enviadas pelos municípios e validadas pelos grupos de trabalho, sendo 8 por cada um dos 4 grupos de trabalho; 3) Nomes dos 97 delegados eleitos conforme cada segmento ou categoria de representação; 4) Moções aprovadas.</w:t>
      </w:r>
      <w:r>
        <w:rPr>
          <w:rFonts w:ascii="Times New Roman" w:eastAsia="Times New Roman" w:hAnsi="Times New Roman" w:cs="Times New Roman"/>
        </w:rPr>
        <w:tab/>
        <w:t xml:space="preserve"> </w:t>
      </w:r>
    </w:p>
    <w:p w:rsidR="00686429" w:rsidRDefault="00686429">
      <w:pPr>
        <w:spacing w:after="0" w:line="360" w:lineRule="auto"/>
        <w:ind w:left="10" w:right="-15" w:hanging="15"/>
        <w:rPr>
          <w:rFonts w:ascii="Times New Roman" w:eastAsia="Times New Roman" w:hAnsi="Times New Roman" w:cs="Times New Roman"/>
        </w:rPr>
      </w:pP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CAPÍTULO IV </w:t>
      </w: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DA REALIZAÇÃO </w:t>
      </w:r>
    </w:p>
    <w:p w:rsidR="00686429" w:rsidRDefault="00686429">
      <w:pPr>
        <w:spacing w:after="0" w:line="360" w:lineRule="auto"/>
        <w:ind w:left="10" w:right="-15" w:hanging="15"/>
        <w:jc w:val="center"/>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5º - A Comissão Organizadora da V Conferência Estadual de Promoção da Igualdade Racial, instituída e nomeada pela Resolução SEDESE Nº 4, do dia 04 de janeiro de 2022, publicada no Diário Oficial no dia 22 de janeiro de 2022 e posteriormente alterada por meio da Resolução SEDESE nº 56, 24 de outubro de 2022, e a Secretaria Estadual de Desenvolvimento Social – SEDESE são responsáveis pela organização, </w:t>
      </w:r>
      <w:proofErr w:type="gramStart"/>
      <w:r>
        <w:rPr>
          <w:rFonts w:ascii="Times New Roman" w:eastAsia="Times New Roman" w:hAnsi="Times New Roman" w:cs="Times New Roman"/>
        </w:rPr>
        <w:t>implementação</w:t>
      </w:r>
      <w:proofErr w:type="gramEnd"/>
      <w:r>
        <w:rPr>
          <w:rFonts w:ascii="Times New Roman" w:eastAsia="Times New Roman" w:hAnsi="Times New Roman" w:cs="Times New Roman"/>
        </w:rPr>
        <w:t xml:space="preserve"> e desenvolvimento do evento. </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Art. 6º - A V Conferência tem abrangência estadual e caráter deliberativo em suas análises, formulações e proposições.</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§1° - Será presidida pelo Conselho Estadual de Promoção da Igualdade Racial - CONEPIR/MG, com o apoio da Secretaria de Estado de Desenvolvimento Social - SEDESE/MG.</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§2° - Será desenvolvida conforme programação constante do Anexo II.</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§3º - As decisões da Conferência serão todas por maioria simples.</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7º - A V Conferência contará com a participação de </w:t>
      </w:r>
      <w:proofErr w:type="gramStart"/>
      <w:r>
        <w:rPr>
          <w:rFonts w:ascii="Times New Roman" w:eastAsia="Times New Roman" w:hAnsi="Times New Roman" w:cs="Times New Roman"/>
        </w:rPr>
        <w:t>delegados(</w:t>
      </w:r>
      <w:proofErr w:type="gramEnd"/>
      <w:r>
        <w:rPr>
          <w:rFonts w:ascii="Times New Roman" w:eastAsia="Times New Roman" w:hAnsi="Times New Roman" w:cs="Times New Roman"/>
        </w:rPr>
        <w:t xml:space="preserve">as) que terão direito a voz e voto. </w:t>
      </w:r>
    </w:p>
    <w:p w:rsidR="00686429" w:rsidRDefault="00686429">
      <w:pPr>
        <w:spacing w:after="0" w:line="360" w:lineRule="auto"/>
        <w:ind w:left="10" w:right="-15" w:hanging="15"/>
        <w:jc w:val="center"/>
        <w:rPr>
          <w:rFonts w:ascii="Times New Roman" w:eastAsia="Times New Roman" w:hAnsi="Times New Roman" w:cs="Times New Roman"/>
        </w:rPr>
      </w:pP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CAPÍTULO V </w:t>
      </w: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DA DINÂMICA E DA METODOLOGIA DOS GRUPOS DE TRABALHO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8º - Os grupos de trabalho serão espaços de análise e deliberação de propostas, nos quais os participantes se reunirão para avaliar e validar as </w:t>
      </w:r>
      <w:proofErr w:type="gramStart"/>
      <w:r>
        <w:rPr>
          <w:rFonts w:ascii="Times New Roman" w:eastAsia="Times New Roman" w:hAnsi="Times New Roman" w:cs="Times New Roman"/>
        </w:rPr>
        <w:t>8</w:t>
      </w:r>
      <w:proofErr w:type="gramEnd"/>
      <w:r>
        <w:rPr>
          <w:rFonts w:ascii="Times New Roman" w:eastAsia="Times New Roman" w:hAnsi="Times New Roman" w:cs="Times New Roman"/>
        </w:rPr>
        <w:t xml:space="preserve"> (oito) propostas de âmbito estadual e as 8 (oito) propostas de âmbito nacional enviadas pelos municípios e priorizadas pela Comissão Organizadora da V Conferência Estadual de Promoção da Igualdade Racial, em cada um dos eixos. </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9º - A Comissão Organizadora da V Conferência Estadual de Promoção da Igualdade Racial se fundamentará no critério de maior incidência do conteúdo da proposta para definir as 32 (trinta e duas) propostas de âmbito estadual e as 32 (trinta e duas) propostas de âmbito nacional a serem analisadas pelos grupos de trabalho, a partir da validação da sistematização de todas as propostas enviadas pelos municípios. </w:t>
      </w:r>
      <w:r>
        <w:rPr>
          <w:rFonts w:ascii="Times New Roman" w:eastAsia="Times New Roman" w:hAnsi="Times New Roman" w:cs="Times New Roman"/>
        </w:rPr>
        <w:tab/>
        <w:t xml:space="preserve"> </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10 º - Serão organizados quatro grupos de trabalho, que deverão tratar de cada um dos eixos temáticos, conforme o art. 3º deste regimento. </w:t>
      </w:r>
      <w:r>
        <w:rPr>
          <w:rFonts w:ascii="Times New Roman" w:eastAsia="Times New Roman" w:hAnsi="Times New Roman" w:cs="Times New Roman"/>
        </w:rPr>
        <w:tab/>
        <w:t xml:space="preserve">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§1° - Nos trabalhos dos grupos serão tratados apenas os temas específicos definidos a partir dos eixos temáticos. Caso haja proposta apresentada com pertinência a outro eixo temático, serão remanejadas para o respectivo eixo.</w:t>
      </w:r>
    </w:p>
    <w:p w:rsidR="00686429" w:rsidRDefault="00EE4258">
      <w:pPr>
        <w:spacing w:after="0" w:line="360" w:lineRule="auto"/>
        <w:ind w:left="10" w:hanging="15"/>
        <w:rPr>
          <w:rFonts w:ascii="Times New Roman" w:eastAsia="Times New Roman" w:hAnsi="Times New Roman" w:cs="Times New Roman"/>
        </w:rPr>
      </w:pPr>
      <w:r>
        <w:rPr>
          <w:rFonts w:ascii="Times New Roman" w:eastAsia="Times New Roman" w:hAnsi="Times New Roman" w:cs="Times New Roman"/>
        </w:rPr>
        <w:t xml:space="preserve">§2° - Os grupos de trabalho serão constituídos </w:t>
      </w:r>
      <w:proofErr w:type="gramStart"/>
      <w:r>
        <w:rPr>
          <w:rFonts w:ascii="Times New Roman" w:eastAsia="Times New Roman" w:hAnsi="Times New Roman" w:cs="Times New Roman"/>
        </w:rPr>
        <w:t>pelos(</w:t>
      </w:r>
      <w:proofErr w:type="gramEnd"/>
      <w:r>
        <w:rPr>
          <w:rFonts w:ascii="Times New Roman" w:eastAsia="Times New Roman" w:hAnsi="Times New Roman" w:cs="Times New Roman"/>
        </w:rPr>
        <w:t>as) delegados(as), distribuídos(as) conforme a opção expressa na Ficha de Inscrição de Delegado, obedecido o limite de no máximo 100 (cem) participantes por grupo.</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§3° - Em caso de existência de grupo com um ou nenhum participante, as </w:t>
      </w:r>
      <w:proofErr w:type="gramStart"/>
      <w:r>
        <w:rPr>
          <w:rFonts w:ascii="Times New Roman" w:eastAsia="Times New Roman" w:hAnsi="Times New Roman" w:cs="Times New Roman"/>
        </w:rPr>
        <w:t>8</w:t>
      </w:r>
      <w:proofErr w:type="gramEnd"/>
      <w:r>
        <w:rPr>
          <w:rFonts w:ascii="Times New Roman" w:eastAsia="Times New Roman" w:hAnsi="Times New Roman" w:cs="Times New Roman"/>
        </w:rPr>
        <w:t xml:space="preserve"> (oito) propostas estaduais e as 8 (oito) propostas nacionais relativas a esse grupo serão remanejadas pela Comissão Organizadora entre os demais grupos.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 Cada grupo deverá avaliar e validar as </w:t>
      </w:r>
      <w:proofErr w:type="gramStart"/>
      <w:r>
        <w:rPr>
          <w:rFonts w:ascii="Times New Roman" w:eastAsia="Times New Roman" w:hAnsi="Times New Roman" w:cs="Times New Roman"/>
        </w:rPr>
        <w:t>8</w:t>
      </w:r>
      <w:proofErr w:type="gramEnd"/>
      <w:r>
        <w:rPr>
          <w:rFonts w:ascii="Times New Roman" w:eastAsia="Times New Roman" w:hAnsi="Times New Roman" w:cs="Times New Roman"/>
        </w:rPr>
        <w:t xml:space="preserve"> (oito) propostas de âmbito nacional e as 8 (oito) propostas de âmbito estadual, bem como elaborar 2 propostas de âmbito nacional e 2 propostas de âmbito estadual para encaminhamento à Plenária Final da V Conferência Estadual. </w:t>
      </w:r>
      <w:r>
        <w:rPr>
          <w:rFonts w:ascii="Times New Roman" w:eastAsia="Times New Roman" w:hAnsi="Times New Roman" w:cs="Times New Roman"/>
        </w:rPr>
        <w:tab/>
        <w:t xml:space="preserve">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§5º - A abordagem dos eixos temáticos pelos grupos de trabalho deverá considerar o conteúdo do documento consolidado de propostas de âmbito estadual e nacional, que conterá as 32 (trinta e duas) propostas de âmbito estadual e as 32 (trinta e duas) de âmbito </w:t>
      </w:r>
      <w:proofErr w:type="gramStart"/>
      <w:r>
        <w:rPr>
          <w:rFonts w:ascii="Times New Roman" w:eastAsia="Times New Roman" w:hAnsi="Times New Roman" w:cs="Times New Roman"/>
        </w:rPr>
        <w:t>nacional priorizadas pelo CONEPIR/MG, segundo o critério de maior incidência do conteúdo da proposta, as quais serão definidas a partir da sistematização das contribuições aprovadas nas conferências municipais</w:t>
      </w:r>
      <w:proofErr w:type="gramEnd"/>
      <w:r>
        <w:rPr>
          <w:rFonts w:ascii="Times New Roman" w:eastAsia="Times New Roman" w:hAnsi="Times New Roman" w:cs="Times New Roman"/>
        </w:rPr>
        <w:t xml:space="preserve">. </w:t>
      </w:r>
    </w:p>
    <w:p w:rsidR="00686429" w:rsidRDefault="00EE4258">
      <w:pPr>
        <w:spacing w:after="0" w:line="360"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§6° - Não serão permitidos levantamentos de questões de ordem durante o processo de votação. </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11º - Cada grupo de trabalho contará com uma equipe formada por </w:t>
      </w:r>
      <w:proofErr w:type="gramStart"/>
      <w:r>
        <w:rPr>
          <w:rFonts w:ascii="Times New Roman" w:eastAsia="Times New Roman" w:hAnsi="Times New Roman" w:cs="Times New Roman"/>
        </w:rPr>
        <w:t>um(</w:t>
      </w:r>
      <w:proofErr w:type="gramEnd"/>
      <w:r>
        <w:rPr>
          <w:rFonts w:ascii="Times New Roman" w:eastAsia="Times New Roman" w:hAnsi="Times New Roman" w:cs="Times New Roman"/>
        </w:rPr>
        <w:t xml:space="preserve">a) mediador(a), um(a) relator(a), um(a) apoio de metodologia e um apoio tecnológico, indicados pela SEDESE/MG. </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12 º - No momento da inscrição na V Conferência de Promoção da Igualdade Racial, deverá ser indicado em qual grupo de trabalho </w:t>
      </w:r>
      <w:proofErr w:type="gramStart"/>
      <w:r>
        <w:rPr>
          <w:rFonts w:ascii="Times New Roman" w:eastAsia="Times New Roman" w:hAnsi="Times New Roman" w:cs="Times New Roman"/>
        </w:rPr>
        <w:t>o(</w:t>
      </w:r>
      <w:proofErr w:type="gramEnd"/>
      <w:r>
        <w:rPr>
          <w:rFonts w:ascii="Times New Roman" w:eastAsia="Times New Roman" w:hAnsi="Times New Roman" w:cs="Times New Roman"/>
        </w:rPr>
        <w:t>a) inscrito(a) irá participar, de modo que estará sujeito a lotação conforme as vagas disponíveis.</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§1º - Cada grupo de trabalho funcionará da seguinte forma: </w:t>
      </w:r>
    </w:p>
    <w:p w:rsidR="00686429" w:rsidRDefault="00EE4258">
      <w:pPr>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Explanação </w:t>
      </w:r>
      <w:proofErr w:type="gramStart"/>
      <w:r>
        <w:rPr>
          <w:rFonts w:ascii="Times New Roman" w:eastAsia="Times New Roman" w:hAnsi="Times New Roman" w:cs="Times New Roman"/>
        </w:rPr>
        <w:t>do(</w:t>
      </w:r>
      <w:proofErr w:type="gramEnd"/>
      <w:r>
        <w:rPr>
          <w:rFonts w:ascii="Times New Roman" w:eastAsia="Times New Roman" w:hAnsi="Times New Roman" w:cs="Times New Roman"/>
        </w:rPr>
        <w:t xml:space="preserve">a) mediador(a) sobre o funcionamento do grupo de trabalho; </w:t>
      </w:r>
    </w:p>
    <w:p w:rsidR="00686429" w:rsidRDefault="00EE4258">
      <w:pPr>
        <w:spacing w:after="0"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II. Leitura do documento “Consolidado de Propostas das Conferências Municipais” contendo as </w:t>
      </w:r>
      <w:proofErr w:type="gramStart"/>
      <w:r>
        <w:rPr>
          <w:rFonts w:ascii="Times New Roman" w:eastAsia="Times New Roman" w:hAnsi="Times New Roman" w:cs="Times New Roman"/>
        </w:rPr>
        <w:t>8</w:t>
      </w:r>
      <w:proofErr w:type="gramEnd"/>
      <w:r>
        <w:rPr>
          <w:rFonts w:ascii="Times New Roman" w:eastAsia="Times New Roman" w:hAnsi="Times New Roman" w:cs="Times New Roman"/>
        </w:rPr>
        <w:t xml:space="preserve"> propostas de âmbito nacional e 8 propostas de âmbito estadual enviadas pelos municípios e priorizadas pela Comissão Organizadora; </w:t>
      </w:r>
    </w:p>
    <w:p w:rsidR="00686429" w:rsidRDefault="00EE4258">
      <w:pPr>
        <w:spacing w:after="0"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III. Validação do documento “Consolidado de Propostas das Conferências Municipais” contendo as propostas de âmbito nacional e estadual; </w:t>
      </w:r>
    </w:p>
    <w:p w:rsidR="00686429" w:rsidRDefault="00EE4258">
      <w:pPr>
        <w:spacing w:after="0"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IV. Elaboração de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novas propostas de âmbito estadual e 2 novas propostas de âmbito nacional;</w:t>
      </w:r>
    </w:p>
    <w:p w:rsidR="00686429" w:rsidRDefault="00EE4258">
      <w:pPr>
        <w:spacing w:after="0"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V. Apresentação e validação por maioria simples dos votos, da moção manifesta, de acordo com o disposto nos § 4º e 5º deste artigo;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§2º - Para os momentos descritos nos incisos III e V do parágrafo anterior, a palavra será dada aos inscritos uma única vez, por até um minuto.</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§3º - </w:t>
      </w:r>
      <w:proofErr w:type="gramStart"/>
      <w:r>
        <w:rPr>
          <w:rFonts w:ascii="Times New Roman" w:eastAsia="Times New Roman" w:hAnsi="Times New Roman" w:cs="Times New Roman"/>
        </w:rPr>
        <w:t>Os(</w:t>
      </w:r>
      <w:proofErr w:type="gramEnd"/>
      <w:r>
        <w:rPr>
          <w:rFonts w:ascii="Times New Roman" w:eastAsia="Times New Roman" w:hAnsi="Times New Roman" w:cs="Times New Roman"/>
        </w:rPr>
        <w:t>as) delegados(as) participarão das votações propostas pelos grupos de trabalho, tendo voto válido somente no grupo indicado em sua inscrição, de modo que ocorrerão em salas virtuais separadas, conforme cronograma estabelecido no Anexo II deste regimento.</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§4º - As votações ocorrerão através de enquetes realizadas em cada grupo de trabalho, realizando-se por meio da leitura de cada proposta separadamente pela equipe de relatoria, que solicitará aos delegados a manifestação da seguinte forma: </w:t>
      </w:r>
    </w:p>
    <w:p w:rsidR="00686429" w:rsidRDefault="00EE4258">
      <w:pPr>
        <w:numPr>
          <w:ilvl w:val="0"/>
          <w:numId w:val="2"/>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Concordância: mão levantada; </w:t>
      </w:r>
    </w:p>
    <w:p w:rsidR="00686429" w:rsidRDefault="00EE4258">
      <w:pPr>
        <w:numPr>
          <w:ilvl w:val="0"/>
          <w:numId w:val="2"/>
        </w:numPr>
        <w:spacing w:after="0" w:line="360" w:lineRule="auto"/>
        <w:rPr>
          <w:rFonts w:ascii="Times New Roman" w:eastAsia="Times New Roman" w:hAnsi="Times New Roman" w:cs="Times New Roman"/>
        </w:rPr>
      </w:pPr>
      <w:r>
        <w:rPr>
          <w:rFonts w:ascii="Times New Roman" w:eastAsia="Times New Roman" w:hAnsi="Times New Roman" w:cs="Times New Roman"/>
        </w:rPr>
        <w:t>Discordância: silêncio.</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§5º - A manifestação favorável acerca da proposta se dará por meio de recurso disponível na sala virtual, qual seja um ícone chamado “levantar a mão” e que deverá ser acionado no momento da votação.</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§6º - As candidaturas a </w:t>
      </w:r>
      <w:proofErr w:type="gramStart"/>
      <w:r>
        <w:rPr>
          <w:rFonts w:ascii="Times New Roman" w:eastAsia="Times New Roman" w:hAnsi="Times New Roman" w:cs="Times New Roman"/>
        </w:rPr>
        <w:t>delegados(</w:t>
      </w:r>
      <w:proofErr w:type="gramEnd"/>
      <w:r>
        <w:rPr>
          <w:rFonts w:ascii="Times New Roman" w:eastAsia="Times New Roman" w:hAnsi="Times New Roman" w:cs="Times New Roman"/>
        </w:rPr>
        <w:t xml:space="preserve">as) para V Conferência Nacional serão realizadas durante a realização dos trabalhos do dia 14/12/2022, de modo que os presentes que desejarem se candidatar poderão se inscrever, impreterivelmente, até às 23:59h do mesmo dia, por meio de link a ser disponibilizado durante a programação do evento.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§7º - As moções deverão ser elaboradas e apresentadas durante os trabalhos do grupo, e deverão ser enviadas já finalizadas para o e-mail da conferência conferência.coepir1@gmail.com, de modo que serão validadas </w:t>
      </w:r>
      <w:proofErr w:type="gramStart"/>
      <w:r>
        <w:rPr>
          <w:rFonts w:ascii="Times New Roman" w:eastAsia="Times New Roman" w:hAnsi="Times New Roman" w:cs="Times New Roman"/>
        </w:rPr>
        <w:t>pelos(</w:t>
      </w:r>
      <w:proofErr w:type="gramEnd"/>
      <w:r>
        <w:rPr>
          <w:rFonts w:ascii="Times New Roman" w:eastAsia="Times New Roman" w:hAnsi="Times New Roman" w:cs="Times New Roman"/>
        </w:rPr>
        <w:t>as) participantes dentro do horário estabelecido pelo(a) mediador(a) do grupo de trabalho, sendo limitada a apresentação de 01 moção por grupo, limitando-se a 2 laudas, no máximo, por moção.</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13º - As propostas validadas e as construídas nos grupos de trabalho serão consolidadas pela equipe de relatoria e encaminhadas à Plenária Final. </w:t>
      </w:r>
    </w:p>
    <w:p w:rsidR="00686429" w:rsidRDefault="00686429">
      <w:pPr>
        <w:spacing w:after="0" w:line="360" w:lineRule="auto"/>
        <w:ind w:left="10" w:right="-15" w:hanging="15"/>
        <w:jc w:val="center"/>
        <w:rPr>
          <w:rFonts w:ascii="Times New Roman" w:eastAsia="Times New Roman" w:hAnsi="Times New Roman" w:cs="Times New Roman"/>
        </w:rPr>
      </w:pPr>
    </w:p>
    <w:p w:rsidR="00686429" w:rsidRDefault="00EE4258">
      <w:pPr>
        <w:spacing w:after="0" w:line="360" w:lineRule="auto"/>
        <w:ind w:left="10" w:right="-15" w:hanging="15"/>
        <w:jc w:val="center"/>
        <w:rPr>
          <w:rFonts w:ascii="Times New Roman" w:eastAsia="Times New Roman" w:hAnsi="Times New Roman" w:cs="Times New Roman"/>
        </w:rPr>
      </w:pPr>
      <w:proofErr w:type="gramStart"/>
      <w:r>
        <w:rPr>
          <w:rFonts w:ascii="Times New Roman" w:eastAsia="Times New Roman" w:hAnsi="Times New Roman" w:cs="Times New Roman"/>
        </w:rPr>
        <w:t>CAPÍTULO VI</w:t>
      </w:r>
      <w:proofErr w:type="gramEnd"/>
      <w:r>
        <w:rPr>
          <w:rFonts w:ascii="Times New Roman" w:eastAsia="Times New Roman" w:hAnsi="Times New Roman" w:cs="Times New Roman"/>
        </w:rPr>
        <w:t xml:space="preserve"> </w:t>
      </w: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DA ELEIÇÃO </w:t>
      </w:r>
      <w:proofErr w:type="gramStart"/>
      <w:r>
        <w:rPr>
          <w:rFonts w:ascii="Times New Roman" w:eastAsia="Times New Roman" w:hAnsi="Times New Roman" w:cs="Times New Roman"/>
        </w:rPr>
        <w:t>DOS(</w:t>
      </w:r>
      <w:proofErr w:type="gramEnd"/>
      <w:r>
        <w:rPr>
          <w:rFonts w:ascii="Times New Roman" w:eastAsia="Times New Roman" w:hAnsi="Times New Roman" w:cs="Times New Roman"/>
        </w:rPr>
        <w:t xml:space="preserve">AS) DELEGADOS(AS) PARA A V CONFERÊNCIA  NACIONAL DE PROMOÇÃO DA IGUALDADE RACIAL </w:t>
      </w:r>
    </w:p>
    <w:p w:rsidR="00686429" w:rsidRDefault="00686429">
      <w:pPr>
        <w:spacing w:after="0" w:line="360" w:lineRule="auto"/>
        <w:ind w:left="10" w:right="-15" w:hanging="15"/>
        <w:jc w:val="center"/>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14º - </w:t>
      </w:r>
      <w:proofErr w:type="gramStart"/>
      <w:r>
        <w:rPr>
          <w:rFonts w:ascii="Times New Roman" w:eastAsia="Times New Roman" w:hAnsi="Times New Roman" w:cs="Times New Roman"/>
        </w:rPr>
        <w:t>Todos(</w:t>
      </w:r>
      <w:proofErr w:type="gramEnd"/>
      <w:r>
        <w:rPr>
          <w:rFonts w:ascii="Times New Roman" w:eastAsia="Times New Roman" w:hAnsi="Times New Roman" w:cs="Times New Roman"/>
        </w:rPr>
        <w:t xml:space="preserve">as) os(as) delegados(as) participantes com direito a voto podem candidatar-se a delegado(a) para V Conferência Nacional. </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15º - As inscrições </w:t>
      </w:r>
      <w:proofErr w:type="gramStart"/>
      <w:r>
        <w:rPr>
          <w:rFonts w:ascii="Times New Roman" w:eastAsia="Times New Roman" w:hAnsi="Times New Roman" w:cs="Times New Roman"/>
        </w:rPr>
        <w:t>dos(</w:t>
      </w:r>
      <w:proofErr w:type="gramEnd"/>
      <w:r>
        <w:rPr>
          <w:rFonts w:ascii="Times New Roman" w:eastAsia="Times New Roman" w:hAnsi="Times New Roman" w:cs="Times New Roman"/>
        </w:rPr>
        <w:t xml:space="preserve">as) candidatos(as) a delegados(as) para V Conferência Nacional somente poderão ser efetivadas na categoria de representação ou segmento em que se deu a sua respectiva inscrição no evento, conforme descrito no art. 12 deste regimento. </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16 º - A delegação de Minas Gerais para V Conferência Nacional contará com 97 </w:t>
      </w:r>
      <w:proofErr w:type="gramStart"/>
      <w:r>
        <w:rPr>
          <w:rFonts w:ascii="Times New Roman" w:eastAsia="Times New Roman" w:hAnsi="Times New Roman" w:cs="Times New Roman"/>
        </w:rPr>
        <w:t>delegados(</w:t>
      </w:r>
      <w:proofErr w:type="gramEnd"/>
      <w:r>
        <w:rPr>
          <w:rFonts w:ascii="Times New Roman" w:eastAsia="Times New Roman" w:hAnsi="Times New Roman" w:cs="Times New Roman"/>
        </w:rPr>
        <w:t xml:space="preserve">as), conforme a seguinte distribuição, a qual está estabelecida no Anexo I do presente Regimento: </w:t>
      </w:r>
    </w:p>
    <w:p w:rsidR="00686429" w:rsidRDefault="00EE4258">
      <w:pPr>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20 </w:t>
      </w:r>
      <w:proofErr w:type="gramStart"/>
      <w:r>
        <w:rPr>
          <w:rFonts w:ascii="Times New Roman" w:eastAsia="Times New Roman" w:hAnsi="Times New Roman" w:cs="Times New Roman"/>
        </w:rPr>
        <w:t>delegados(</w:t>
      </w:r>
      <w:proofErr w:type="gramEnd"/>
      <w:r>
        <w:rPr>
          <w:rFonts w:ascii="Times New Roman" w:eastAsia="Times New Roman" w:hAnsi="Times New Roman" w:cs="Times New Roman"/>
        </w:rPr>
        <w:t>as) gestores</w:t>
      </w:r>
      <w:r w:rsidR="004E6713">
        <w:rPr>
          <w:rFonts w:ascii="Times New Roman" w:eastAsia="Times New Roman" w:hAnsi="Times New Roman" w:cs="Times New Roman"/>
        </w:rPr>
        <w:t>(as)</w:t>
      </w:r>
      <w:r>
        <w:rPr>
          <w:rFonts w:ascii="Times New Roman" w:eastAsia="Times New Roman" w:hAnsi="Times New Roman" w:cs="Times New Roman"/>
        </w:rPr>
        <w:t xml:space="preserve"> municipais; </w:t>
      </w:r>
    </w:p>
    <w:p w:rsidR="00686429" w:rsidRDefault="00EE4258">
      <w:pPr>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10 </w:t>
      </w:r>
      <w:proofErr w:type="gramStart"/>
      <w:r>
        <w:rPr>
          <w:rFonts w:ascii="Times New Roman" w:eastAsia="Times New Roman" w:hAnsi="Times New Roman" w:cs="Times New Roman"/>
        </w:rPr>
        <w:t>delegados(</w:t>
      </w:r>
      <w:proofErr w:type="gramEnd"/>
      <w:r>
        <w:rPr>
          <w:rFonts w:ascii="Times New Roman" w:eastAsia="Times New Roman" w:hAnsi="Times New Roman" w:cs="Times New Roman"/>
        </w:rPr>
        <w:t>as) gestores</w:t>
      </w:r>
      <w:r w:rsidR="004E6713">
        <w:rPr>
          <w:rFonts w:ascii="Times New Roman" w:eastAsia="Times New Roman" w:hAnsi="Times New Roman" w:cs="Times New Roman"/>
        </w:rPr>
        <w:t>(as)</w:t>
      </w:r>
      <w:r>
        <w:rPr>
          <w:rFonts w:ascii="Times New Roman" w:eastAsia="Times New Roman" w:hAnsi="Times New Roman" w:cs="Times New Roman"/>
        </w:rPr>
        <w:t xml:space="preserve"> estaduais; </w:t>
      </w:r>
    </w:p>
    <w:p w:rsidR="00686429" w:rsidRDefault="00EE4258">
      <w:pPr>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10 </w:t>
      </w:r>
      <w:proofErr w:type="gramStart"/>
      <w:r>
        <w:rPr>
          <w:rFonts w:ascii="Times New Roman" w:eastAsia="Times New Roman" w:hAnsi="Times New Roman" w:cs="Times New Roman"/>
        </w:rPr>
        <w:t>delegados(</w:t>
      </w:r>
      <w:proofErr w:type="gramEnd"/>
      <w:r>
        <w:rPr>
          <w:rFonts w:ascii="Times New Roman" w:eastAsia="Times New Roman" w:hAnsi="Times New Roman" w:cs="Times New Roman"/>
        </w:rPr>
        <w:t>as) autodeclarados</w:t>
      </w:r>
      <w:r w:rsidR="004E6713">
        <w:rPr>
          <w:rFonts w:ascii="Times New Roman" w:eastAsia="Times New Roman" w:hAnsi="Times New Roman" w:cs="Times New Roman"/>
        </w:rPr>
        <w:t>(as)</w:t>
      </w:r>
      <w:r>
        <w:rPr>
          <w:rFonts w:ascii="Times New Roman" w:eastAsia="Times New Roman" w:hAnsi="Times New Roman" w:cs="Times New Roman"/>
        </w:rPr>
        <w:t xml:space="preserve"> quilombolas; </w:t>
      </w:r>
    </w:p>
    <w:p w:rsidR="00686429" w:rsidRDefault="00EE4258">
      <w:pPr>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10 </w:t>
      </w:r>
      <w:proofErr w:type="gramStart"/>
      <w:r>
        <w:rPr>
          <w:rFonts w:ascii="Times New Roman" w:eastAsia="Times New Roman" w:hAnsi="Times New Roman" w:cs="Times New Roman"/>
        </w:rPr>
        <w:t>delegados(</w:t>
      </w:r>
      <w:proofErr w:type="gramEnd"/>
      <w:r>
        <w:rPr>
          <w:rFonts w:ascii="Times New Roman" w:eastAsia="Times New Roman" w:hAnsi="Times New Roman" w:cs="Times New Roman"/>
        </w:rPr>
        <w:t>as) autodeclarados</w:t>
      </w:r>
      <w:r w:rsidR="004E6713">
        <w:rPr>
          <w:rFonts w:ascii="Times New Roman" w:eastAsia="Times New Roman" w:hAnsi="Times New Roman" w:cs="Times New Roman"/>
        </w:rPr>
        <w:t>(as) C</w:t>
      </w:r>
      <w:r>
        <w:rPr>
          <w:rFonts w:ascii="Times New Roman" w:eastAsia="Times New Roman" w:hAnsi="Times New Roman" w:cs="Times New Roman"/>
        </w:rPr>
        <w:t xml:space="preserve">iganos; </w:t>
      </w:r>
    </w:p>
    <w:p w:rsidR="00686429" w:rsidRDefault="00EE4258">
      <w:pPr>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10 </w:t>
      </w:r>
      <w:proofErr w:type="gramStart"/>
      <w:r>
        <w:rPr>
          <w:rFonts w:ascii="Times New Roman" w:eastAsia="Times New Roman" w:hAnsi="Times New Roman" w:cs="Times New Roman"/>
        </w:rPr>
        <w:t>delegados(</w:t>
      </w:r>
      <w:proofErr w:type="gramEnd"/>
      <w:r>
        <w:rPr>
          <w:rFonts w:ascii="Times New Roman" w:eastAsia="Times New Roman" w:hAnsi="Times New Roman" w:cs="Times New Roman"/>
        </w:rPr>
        <w:t>as) au</w:t>
      </w:r>
      <w:r w:rsidR="004E6713">
        <w:rPr>
          <w:rFonts w:ascii="Times New Roman" w:eastAsia="Times New Roman" w:hAnsi="Times New Roman" w:cs="Times New Roman"/>
        </w:rPr>
        <w:t>todeclarados(as) Povos Tradicionais de Matriz Africana (Povos de Terreiro);</w:t>
      </w:r>
    </w:p>
    <w:p w:rsidR="004E6713" w:rsidRDefault="004E6713">
      <w:pPr>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10 </w:t>
      </w:r>
      <w:proofErr w:type="spellStart"/>
      <w:proofErr w:type="gramStart"/>
      <w:r>
        <w:rPr>
          <w:rFonts w:ascii="Times New Roman" w:eastAsia="Times New Roman" w:hAnsi="Times New Roman" w:cs="Times New Roman"/>
        </w:rPr>
        <w:t>delagados</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as) autodeclarados(as) Indígenas;</w:t>
      </w:r>
    </w:p>
    <w:p w:rsidR="00686429" w:rsidRDefault="00EE4258">
      <w:pPr>
        <w:numPr>
          <w:ilvl w:val="0"/>
          <w:numId w:val="3"/>
        </w:numPr>
        <w:spacing w:after="0" w:line="360" w:lineRule="auto"/>
        <w:rPr>
          <w:rFonts w:ascii="Times New Roman" w:eastAsia="Times New Roman" w:hAnsi="Times New Roman" w:cs="Times New Roman"/>
        </w:rPr>
      </w:pPr>
      <w:proofErr w:type="gramStart"/>
      <w:r>
        <w:rPr>
          <w:rFonts w:ascii="Times New Roman" w:eastAsia="Times New Roman" w:hAnsi="Times New Roman" w:cs="Times New Roman"/>
        </w:rPr>
        <w:t>5</w:t>
      </w:r>
      <w:proofErr w:type="gramEnd"/>
      <w:r>
        <w:rPr>
          <w:rFonts w:ascii="Times New Roman" w:eastAsia="Times New Roman" w:hAnsi="Times New Roman" w:cs="Times New Roman"/>
        </w:rPr>
        <w:t xml:space="preserve"> delegados(as) de ampla concorrência, isto é, indivíduos autodeclarados</w:t>
      </w:r>
      <w:r w:rsidR="004E6713">
        <w:rPr>
          <w:rFonts w:ascii="Times New Roman" w:eastAsia="Times New Roman" w:hAnsi="Times New Roman" w:cs="Times New Roman"/>
        </w:rPr>
        <w:t>(as)</w:t>
      </w:r>
      <w:r>
        <w:rPr>
          <w:rFonts w:ascii="Times New Roman" w:eastAsia="Times New Roman" w:hAnsi="Times New Roman" w:cs="Times New Roman"/>
        </w:rPr>
        <w:t xml:space="preserve"> conforme os diversos segmentos dos Povos e Comunidades Tradicionais - </w:t>
      </w:r>
      <w:proofErr w:type="spellStart"/>
      <w:r>
        <w:rPr>
          <w:rFonts w:ascii="Times New Roman" w:eastAsia="Times New Roman" w:hAnsi="Times New Roman" w:cs="Times New Roman"/>
        </w:rPr>
        <w:t>PCT’s</w:t>
      </w:r>
      <w:proofErr w:type="spellEnd"/>
      <w:r>
        <w:rPr>
          <w:rFonts w:ascii="Times New Roman" w:eastAsia="Times New Roman" w:hAnsi="Times New Roman" w:cs="Times New Roman"/>
        </w:rPr>
        <w:t xml:space="preserve">; </w:t>
      </w:r>
    </w:p>
    <w:p w:rsidR="00686429" w:rsidRDefault="00EE4258">
      <w:pPr>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22 </w:t>
      </w:r>
      <w:proofErr w:type="gramStart"/>
      <w:r>
        <w:rPr>
          <w:rFonts w:ascii="Times New Roman" w:eastAsia="Times New Roman" w:hAnsi="Times New Roman" w:cs="Times New Roman"/>
        </w:rPr>
        <w:t>delegados(</w:t>
      </w:r>
      <w:proofErr w:type="gramEnd"/>
      <w:r>
        <w:rPr>
          <w:rFonts w:ascii="Times New Roman" w:eastAsia="Times New Roman" w:hAnsi="Times New Roman" w:cs="Times New Roman"/>
        </w:rPr>
        <w:t>as) natos</w:t>
      </w:r>
      <w:r w:rsidR="004E6713">
        <w:rPr>
          <w:rFonts w:ascii="Times New Roman" w:eastAsia="Times New Roman" w:hAnsi="Times New Roman" w:cs="Times New Roman"/>
        </w:rPr>
        <w:t>(as), isto é,</w:t>
      </w:r>
      <w:r>
        <w:rPr>
          <w:rFonts w:ascii="Times New Roman" w:eastAsia="Times New Roman" w:hAnsi="Times New Roman" w:cs="Times New Roman"/>
        </w:rPr>
        <w:t xml:space="preserve"> representantes do CONEPIR/MG.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§1º - O suplente somente participará da etapa nacional da V Conferência na ausência do respectivo titular, observando-se o provimento da mesma categoria de representação – setor público ou sociedade civil, bem como os segmentos acima estabelecidos.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§2º - A substituição do titular pelo suplente deverá ser comunicada à Comissão Organizadora da V Conferência Estadual, com antecedência mínima de 10 (dez) dias da realização da V Conferência Nacional.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§3º - Não havendo o preenchimento total da quantidade de </w:t>
      </w:r>
      <w:proofErr w:type="gramStart"/>
      <w:r>
        <w:rPr>
          <w:rFonts w:ascii="Times New Roman" w:eastAsia="Times New Roman" w:hAnsi="Times New Roman" w:cs="Times New Roman"/>
        </w:rPr>
        <w:t>delegados(</w:t>
      </w:r>
      <w:proofErr w:type="gramEnd"/>
      <w:r>
        <w:rPr>
          <w:rFonts w:ascii="Times New Roman" w:eastAsia="Times New Roman" w:hAnsi="Times New Roman" w:cs="Times New Roman"/>
        </w:rPr>
        <w:t xml:space="preserve">as) estabelecida no </w:t>
      </w:r>
      <w:r>
        <w:rPr>
          <w:rFonts w:ascii="Times New Roman" w:eastAsia="Times New Roman" w:hAnsi="Times New Roman" w:cs="Times New Roman"/>
          <w:i/>
        </w:rPr>
        <w:t xml:space="preserve">caput </w:t>
      </w:r>
      <w:r>
        <w:rPr>
          <w:rFonts w:ascii="Times New Roman" w:eastAsia="Times New Roman" w:hAnsi="Times New Roman" w:cs="Times New Roman"/>
        </w:rPr>
        <w:t xml:space="preserve">deste artigo, as vagas remanescentes serão redistribuídas aos demais segmentos e representações que se encontrem em condição de suplência, respeitando-se a ordem do total de votos acumulados por cada um, direcionando-se, respectivamente, à ampla concorrência de </w:t>
      </w:r>
      <w:proofErr w:type="spellStart"/>
      <w:r>
        <w:rPr>
          <w:rFonts w:ascii="Times New Roman" w:eastAsia="Times New Roman" w:hAnsi="Times New Roman" w:cs="Times New Roman"/>
        </w:rPr>
        <w:t>PCT’s</w:t>
      </w:r>
      <w:proofErr w:type="spellEnd"/>
      <w:r>
        <w:rPr>
          <w:rFonts w:ascii="Times New Roman" w:eastAsia="Times New Roman" w:hAnsi="Times New Roman" w:cs="Times New Roman"/>
        </w:rPr>
        <w:t xml:space="preserve"> e, posteriormente, aos outros segmentos e categorias, até que sejam preenchidas todas as vagas, conforme alocação a ser definida pelo CONEPIR/MG;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§4º - Na ausência de preenchimento de todas as vagas tendo em consideração o parágrafo anterior, as vagas remanescentes serão destinadas ao preenchimento de delegados natos por meio do CONEPIR/MG, o qual indicará os nomes necessários dentro de seus quadros para</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preenchimento. </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17º - A eleição </w:t>
      </w:r>
      <w:proofErr w:type="gramStart"/>
      <w:r>
        <w:rPr>
          <w:rFonts w:ascii="Times New Roman" w:eastAsia="Times New Roman" w:hAnsi="Times New Roman" w:cs="Times New Roman"/>
        </w:rPr>
        <w:t>dos(</w:t>
      </w:r>
      <w:proofErr w:type="gramEnd"/>
      <w:r>
        <w:rPr>
          <w:rFonts w:ascii="Times New Roman" w:eastAsia="Times New Roman" w:hAnsi="Times New Roman" w:cs="Times New Roman"/>
        </w:rPr>
        <w:t xml:space="preserve">as) delegados(as) para a V Conferência Nacional ocorrerá por categoria de representação e segmento, da seguinte forma: </w:t>
      </w:r>
    </w:p>
    <w:p w:rsidR="00686429" w:rsidRDefault="00EE4258">
      <w:pPr>
        <w:numPr>
          <w:ilvl w:val="0"/>
          <w:numId w:val="5"/>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Divisão em grupos, conforme as categorias de representação especificadas; </w:t>
      </w:r>
    </w:p>
    <w:p w:rsidR="00686429" w:rsidRDefault="00EE4258">
      <w:pPr>
        <w:numPr>
          <w:ilvl w:val="0"/>
          <w:numId w:val="5"/>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Leitura, em cada grupo, da lista de </w:t>
      </w:r>
      <w:proofErr w:type="gramStart"/>
      <w:r>
        <w:rPr>
          <w:rFonts w:ascii="Times New Roman" w:eastAsia="Times New Roman" w:hAnsi="Times New Roman" w:cs="Times New Roman"/>
        </w:rPr>
        <w:t>candidatos(</w:t>
      </w:r>
      <w:proofErr w:type="gramEnd"/>
      <w:r>
        <w:rPr>
          <w:rFonts w:ascii="Times New Roman" w:eastAsia="Times New Roman" w:hAnsi="Times New Roman" w:cs="Times New Roman"/>
        </w:rPr>
        <w:t xml:space="preserve">as) inscritos(as) para delegados(as) à V Conferência Nacional; </w:t>
      </w:r>
    </w:p>
    <w:p w:rsidR="00686429" w:rsidRDefault="00EE4258">
      <w:pPr>
        <w:numPr>
          <w:ilvl w:val="0"/>
          <w:numId w:val="5"/>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Apresentação </w:t>
      </w:r>
      <w:proofErr w:type="gramStart"/>
      <w:r>
        <w:rPr>
          <w:rFonts w:ascii="Times New Roman" w:eastAsia="Times New Roman" w:hAnsi="Times New Roman" w:cs="Times New Roman"/>
        </w:rPr>
        <w:t>dos(</w:t>
      </w:r>
      <w:proofErr w:type="gramEnd"/>
      <w:r>
        <w:rPr>
          <w:rFonts w:ascii="Times New Roman" w:eastAsia="Times New Roman" w:hAnsi="Times New Roman" w:cs="Times New Roman"/>
        </w:rPr>
        <w:t xml:space="preserve">as) candidatos(as) inscritos(as), com cessão de até um minuto para que façam uso da palavra; </w:t>
      </w:r>
    </w:p>
    <w:p w:rsidR="00686429" w:rsidRDefault="00EE4258">
      <w:pPr>
        <w:numPr>
          <w:ilvl w:val="0"/>
          <w:numId w:val="5"/>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Votação direta a ser mediada pela equipe de relatoria.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§1º - Em caso de empate será </w:t>
      </w:r>
      <w:proofErr w:type="gramStart"/>
      <w:r>
        <w:rPr>
          <w:rFonts w:ascii="Times New Roman" w:eastAsia="Times New Roman" w:hAnsi="Times New Roman" w:cs="Times New Roman"/>
        </w:rPr>
        <w:t>considerado(</w:t>
      </w:r>
      <w:proofErr w:type="gramEnd"/>
      <w:r>
        <w:rPr>
          <w:rFonts w:ascii="Times New Roman" w:eastAsia="Times New Roman" w:hAnsi="Times New Roman" w:cs="Times New Roman"/>
        </w:rPr>
        <w:t xml:space="preserve">a) eleito(a) o(a) candidato(a) de maior idade.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§2º - </w:t>
      </w:r>
      <w:proofErr w:type="gramStart"/>
      <w:r>
        <w:rPr>
          <w:rFonts w:ascii="Times New Roman" w:eastAsia="Times New Roman" w:hAnsi="Times New Roman" w:cs="Times New Roman"/>
        </w:rPr>
        <w:t>Os(</w:t>
      </w:r>
      <w:proofErr w:type="gramEnd"/>
      <w:r>
        <w:rPr>
          <w:rFonts w:ascii="Times New Roman" w:eastAsia="Times New Roman" w:hAnsi="Times New Roman" w:cs="Times New Roman"/>
        </w:rPr>
        <w:t xml:space="preserve">as) candidatos(as) não eleitos(as) serão considerados(as) suplentes pela ordem de votação, observados os critérios de desempate citados no parágrafo anterior e a paridade de representação dos segmentos.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§3º - Diante da apuração dos votos, havendo qualquer discrepância ou voto indevido, </w:t>
      </w:r>
      <w:proofErr w:type="gramStart"/>
      <w:r>
        <w:rPr>
          <w:rFonts w:ascii="Times New Roman" w:eastAsia="Times New Roman" w:hAnsi="Times New Roman" w:cs="Times New Roman"/>
        </w:rPr>
        <w:t>estes serão</w:t>
      </w:r>
      <w:proofErr w:type="gramEnd"/>
      <w:r>
        <w:rPr>
          <w:rFonts w:ascii="Times New Roman" w:eastAsia="Times New Roman" w:hAnsi="Times New Roman" w:cs="Times New Roman"/>
        </w:rPr>
        <w:t xml:space="preserve"> declarados pela Comissão Organizadora na ocasião da Plenária Final. </w:t>
      </w:r>
    </w:p>
    <w:p w:rsidR="00686429" w:rsidRDefault="00686429">
      <w:pPr>
        <w:spacing w:after="0" w:line="360" w:lineRule="auto"/>
        <w:ind w:left="10" w:right="-15" w:hanging="15"/>
        <w:jc w:val="center"/>
        <w:rPr>
          <w:rFonts w:ascii="Times New Roman" w:eastAsia="Times New Roman" w:hAnsi="Times New Roman" w:cs="Times New Roman"/>
        </w:rPr>
      </w:pP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CAPÍTULO VII </w:t>
      </w: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DAS PLENÁRIAS</w:t>
      </w: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18 º - A plenária, que será constituída </w:t>
      </w:r>
      <w:proofErr w:type="gramStart"/>
      <w:r>
        <w:rPr>
          <w:rFonts w:ascii="Times New Roman" w:eastAsia="Times New Roman" w:hAnsi="Times New Roman" w:cs="Times New Roman"/>
        </w:rPr>
        <w:t>pelos(</w:t>
      </w:r>
      <w:proofErr w:type="gramEnd"/>
      <w:r>
        <w:rPr>
          <w:rFonts w:ascii="Times New Roman" w:eastAsia="Times New Roman" w:hAnsi="Times New Roman" w:cs="Times New Roman"/>
        </w:rPr>
        <w:t xml:space="preserve">as) delegados(as) inscritos(as), é a instância máxima de deliberação da V Conferência Estadual, tendo competência para: </w:t>
      </w:r>
    </w:p>
    <w:p w:rsidR="00686429" w:rsidRDefault="00EE4258">
      <w:pPr>
        <w:numPr>
          <w:ilvl w:val="0"/>
          <w:numId w:val="6"/>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Referendar as moções; </w:t>
      </w:r>
    </w:p>
    <w:p w:rsidR="00686429" w:rsidRDefault="00EE4258">
      <w:pPr>
        <w:numPr>
          <w:ilvl w:val="0"/>
          <w:numId w:val="6"/>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Referendar propostas estaduais e nacionais validadas e construídas pelos grupos de trabalho; </w:t>
      </w:r>
    </w:p>
    <w:p w:rsidR="00686429" w:rsidRDefault="00EE4258">
      <w:pPr>
        <w:numPr>
          <w:ilvl w:val="0"/>
          <w:numId w:val="6"/>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Referendar </w:t>
      </w:r>
      <w:proofErr w:type="gramStart"/>
      <w:r>
        <w:rPr>
          <w:rFonts w:ascii="Times New Roman" w:eastAsia="Times New Roman" w:hAnsi="Times New Roman" w:cs="Times New Roman"/>
        </w:rPr>
        <w:t>os(</w:t>
      </w:r>
      <w:proofErr w:type="gramEnd"/>
      <w:r>
        <w:rPr>
          <w:rFonts w:ascii="Times New Roman" w:eastAsia="Times New Roman" w:hAnsi="Times New Roman" w:cs="Times New Roman"/>
        </w:rPr>
        <w:t xml:space="preserve">as) delegados(as) eleitos(as) para a V Conferência Nacional de Promoção da Igualdade Racial. </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§1º - A Mesa Diretora do CONEPIR/MG conduzirá os trabalhos da plenária final.</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§2º - O presidente da plenária após leitura do relatório final procederá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validação dos trabalhos.</w:t>
      </w: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§3º - Havendo considerações contrárias, o relatório final será validado por maioria simples.</w:t>
      </w:r>
    </w:p>
    <w:p w:rsidR="00686429" w:rsidRDefault="00686429">
      <w:pPr>
        <w:spacing w:after="0" w:line="360" w:lineRule="auto"/>
        <w:ind w:left="0" w:firstLine="0"/>
        <w:rPr>
          <w:rFonts w:ascii="Times New Roman" w:eastAsia="Times New Roman" w:hAnsi="Times New Roman" w:cs="Times New Roman"/>
        </w:rPr>
      </w:pPr>
    </w:p>
    <w:p w:rsidR="00686429" w:rsidRDefault="00EE4258">
      <w:pPr>
        <w:spacing w:after="0"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Art. 19º - A Plenária Final, destinada ao referendo da delegação eleita para a V Conferência Nacional de Promoção da Igualdade Racial e demais atos formais, terá a seguinte dinâmica: </w:t>
      </w:r>
    </w:p>
    <w:p w:rsidR="00686429" w:rsidRDefault="00EE4258">
      <w:pPr>
        <w:numPr>
          <w:ilvl w:val="0"/>
          <w:numId w:val="7"/>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Leitura pela Mesa Diretora do referendo das propostas aprovadas para </w:t>
      </w:r>
      <w:proofErr w:type="gramStart"/>
      <w:r>
        <w:rPr>
          <w:rFonts w:ascii="Times New Roman" w:eastAsia="Times New Roman" w:hAnsi="Times New Roman" w:cs="Times New Roman"/>
        </w:rPr>
        <w:t>serem</w:t>
      </w:r>
      <w:proofErr w:type="gramEnd"/>
      <w:r>
        <w:rPr>
          <w:rFonts w:ascii="Times New Roman" w:eastAsia="Times New Roman" w:hAnsi="Times New Roman" w:cs="Times New Roman"/>
        </w:rPr>
        <w:t xml:space="preserve"> encaminhadas à V Conferência Nacional de Promoção da Igualdade Racial; </w:t>
      </w:r>
    </w:p>
    <w:p w:rsidR="00686429" w:rsidRDefault="00EE4258">
      <w:pPr>
        <w:numPr>
          <w:ilvl w:val="0"/>
          <w:numId w:val="7"/>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Leitura e referendo das moções aprovadas nos grupos de trabalho, totalizando </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para todos os grupos;</w:t>
      </w:r>
    </w:p>
    <w:p w:rsidR="00686429" w:rsidRDefault="00EE4258">
      <w:pPr>
        <w:numPr>
          <w:ilvl w:val="0"/>
          <w:numId w:val="7"/>
        </w:numPr>
        <w:spacing w:after="0" w:line="360" w:lineRule="auto"/>
        <w:rPr>
          <w:rFonts w:ascii="Times New Roman" w:eastAsia="Times New Roman" w:hAnsi="Times New Roman" w:cs="Times New Roman"/>
        </w:rPr>
      </w:pPr>
      <w:r>
        <w:rPr>
          <w:rFonts w:ascii="Times New Roman" w:eastAsia="Times New Roman" w:hAnsi="Times New Roman" w:cs="Times New Roman"/>
        </w:rPr>
        <w:t>Referendo e apresentação da delegação eleita para a V Conferência Nacional de Promoção da Igualdade Racial;</w:t>
      </w:r>
    </w:p>
    <w:p w:rsidR="00686429" w:rsidRDefault="00EE4258">
      <w:pPr>
        <w:numPr>
          <w:ilvl w:val="0"/>
          <w:numId w:val="7"/>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Encerramento da V Conferência Estadual de Promoção da Igualdade Racial de Minas Gerais. </w:t>
      </w:r>
    </w:p>
    <w:p w:rsidR="00686429" w:rsidRDefault="00686429">
      <w:pPr>
        <w:spacing w:after="0" w:line="360" w:lineRule="auto"/>
        <w:ind w:left="10" w:right="-15" w:hanging="15"/>
        <w:rPr>
          <w:rFonts w:ascii="Times New Roman" w:eastAsia="Times New Roman" w:hAnsi="Times New Roman" w:cs="Times New Roman"/>
        </w:rPr>
      </w:pP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CAPÍTULO VIII </w:t>
      </w: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DAS DISPOSIÇÕES FINAIS</w:t>
      </w:r>
    </w:p>
    <w:p w:rsidR="00686429" w:rsidRDefault="00686429">
      <w:pPr>
        <w:spacing w:after="0" w:line="360" w:lineRule="auto"/>
        <w:ind w:left="10" w:right="-15" w:hanging="15"/>
        <w:jc w:val="center"/>
        <w:rPr>
          <w:rFonts w:ascii="Times New Roman" w:eastAsia="Times New Roman" w:hAnsi="Times New Roman" w:cs="Times New Roman"/>
        </w:rPr>
      </w:pPr>
    </w:p>
    <w:p w:rsidR="00686429" w:rsidRDefault="00EE4258">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Art. 20º - Os casos omissos neste regimento serão resolvidos pela Comissão Organizadora da V Conferência Estadual de Promoção da Igualdade Racial de Minas Gerais. </w:t>
      </w:r>
    </w:p>
    <w:p w:rsidR="00686429" w:rsidRDefault="00686429">
      <w:pPr>
        <w:spacing w:after="0" w:line="360" w:lineRule="auto"/>
        <w:rPr>
          <w:rFonts w:ascii="Times New Roman" w:eastAsia="Times New Roman" w:hAnsi="Times New Roman" w:cs="Times New Roman"/>
        </w:rPr>
      </w:pPr>
    </w:p>
    <w:p w:rsidR="00686429" w:rsidRDefault="00EE4258">
      <w:pPr>
        <w:spacing w:after="0" w:line="360" w:lineRule="auto"/>
        <w:ind w:left="10" w:right="-15" w:hanging="15"/>
        <w:jc w:val="center"/>
        <w:rPr>
          <w:rFonts w:ascii="Times New Roman" w:eastAsia="Times New Roman" w:hAnsi="Times New Roman" w:cs="Times New Roman"/>
        </w:rPr>
      </w:pPr>
      <w:r>
        <w:rPr>
          <w:rFonts w:ascii="Times New Roman" w:eastAsia="Times New Roman" w:hAnsi="Times New Roman" w:cs="Times New Roman"/>
        </w:rPr>
        <w:t xml:space="preserve">ELIZABETH JUCÁ E MELLO JACOMETTI </w:t>
      </w:r>
    </w:p>
    <w:p w:rsidR="00686429" w:rsidRDefault="00EE4258">
      <w:pPr>
        <w:spacing w:after="0" w:line="360" w:lineRule="auto"/>
        <w:ind w:left="10" w:right="-15" w:hanging="15"/>
        <w:jc w:val="center"/>
        <w:rPr>
          <w:rFonts w:ascii="Times New Roman" w:eastAsia="Times New Roman" w:hAnsi="Times New Roman" w:cs="Times New Roman"/>
        </w:rPr>
        <w:sectPr w:rsidR="00686429">
          <w:pgSz w:w="11899" w:h="16858"/>
          <w:pgMar w:top="1011" w:right="1703" w:bottom="1510" w:left="1700" w:header="720" w:footer="720" w:gutter="0"/>
          <w:pgNumType w:start="1"/>
          <w:cols w:space="720"/>
        </w:sectPr>
      </w:pPr>
      <w:r>
        <w:rPr>
          <w:rFonts w:ascii="Times New Roman" w:eastAsia="Times New Roman" w:hAnsi="Times New Roman" w:cs="Times New Roman"/>
        </w:rPr>
        <w:t xml:space="preserve">Secretária de Estado de Desenvolvimento Social </w:t>
      </w:r>
    </w:p>
    <w:p w:rsidR="00686429" w:rsidRDefault="00EE4258">
      <w:pPr>
        <w:spacing w:after="0" w:line="360" w:lineRule="auto"/>
        <w:ind w:left="10" w:hanging="15"/>
        <w:jc w:val="center"/>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rPr>
        <w:t xml:space="preserve">ANEXO I </w:t>
      </w:r>
    </w:p>
    <w:p w:rsidR="00686429" w:rsidRDefault="00EE425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Número de delegados eleitos na etapa municipal/regional para a Conferência Estadual - Poder Público e Sociedade Civil</w:t>
      </w:r>
    </w:p>
    <w:p w:rsidR="00686429" w:rsidRDefault="00686429">
      <w:pPr>
        <w:spacing w:after="0" w:line="360" w:lineRule="auto"/>
        <w:jc w:val="center"/>
        <w:rPr>
          <w:rFonts w:ascii="Times New Roman" w:eastAsia="Times New Roman" w:hAnsi="Times New Roman" w:cs="Times New Roman"/>
          <w:b/>
        </w:rPr>
      </w:pPr>
    </w:p>
    <w:tbl>
      <w:tblPr>
        <w:tblStyle w:val="a"/>
        <w:tblW w:w="10607" w:type="dxa"/>
        <w:tblInd w:w="-111" w:type="dxa"/>
        <w:tblLayout w:type="fixed"/>
        <w:tblLook w:val="0400" w:firstRow="0" w:lastRow="0" w:firstColumn="0" w:lastColumn="0" w:noHBand="0" w:noVBand="1"/>
      </w:tblPr>
      <w:tblGrid>
        <w:gridCol w:w="1268"/>
        <w:gridCol w:w="971"/>
        <w:gridCol w:w="1308"/>
        <w:gridCol w:w="1062"/>
        <w:gridCol w:w="1503"/>
        <w:gridCol w:w="1036"/>
        <w:gridCol w:w="1015"/>
        <w:gridCol w:w="22"/>
        <w:gridCol w:w="1267"/>
        <w:gridCol w:w="1155"/>
      </w:tblGrid>
      <w:tr w:rsidR="00686429">
        <w:trPr>
          <w:gridAfter w:val="3"/>
          <w:wAfter w:w="2444" w:type="dxa"/>
          <w:trHeight w:val="405"/>
        </w:trPr>
        <w:tc>
          <w:tcPr>
            <w:tcW w:w="6113" w:type="dxa"/>
            <w:gridSpan w:val="5"/>
            <w:tcBorders>
              <w:top w:val="single" w:sz="6" w:space="0" w:color="000000"/>
              <w:left w:val="single" w:sz="6" w:space="0" w:color="000000"/>
              <w:bottom w:val="single" w:sz="6" w:space="0" w:color="000000"/>
              <w:right w:val="single" w:sz="6" w:space="0" w:color="000000"/>
            </w:tcBorders>
            <w:vAlign w:val="cente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sz w:val="16"/>
                <w:szCs w:val="16"/>
              </w:rPr>
              <w:t xml:space="preserve"> ORGANIZAÇÕES DA SOCIEDADE CIVIL </w:t>
            </w:r>
          </w:p>
        </w:tc>
        <w:tc>
          <w:tcPr>
            <w:tcW w:w="2051" w:type="dxa"/>
            <w:gridSpan w:val="2"/>
            <w:tcBorders>
              <w:top w:val="single" w:sz="6" w:space="0" w:color="000000"/>
              <w:left w:val="single" w:sz="6" w:space="0" w:color="000000"/>
              <w:bottom w:val="single" w:sz="6" w:space="0" w:color="000000"/>
              <w:right w:val="single" w:sz="6" w:space="0" w:color="000000"/>
            </w:tcBorders>
            <w:vAlign w:val="cente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sz w:val="16"/>
                <w:szCs w:val="16"/>
              </w:rPr>
              <w:t xml:space="preserve"> ÓRGÃOS PÚBLICOS </w:t>
            </w:r>
          </w:p>
        </w:tc>
      </w:tr>
      <w:tr w:rsidR="00686429">
        <w:trPr>
          <w:trHeight w:val="959"/>
        </w:trPr>
        <w:tc>
          <w:tcPr>
            <w:tcW w:w="1269"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Povos Quilombolas </w:t>
            </w:r>
          </w:p>
        </w:tc>
        <w:tc>
          <w:tcPr>
            <w:tcW w:w="972"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Povos Ciganos </w:t>
            </w:r>
          </w:p>
        </w:tc>
        <w:tc>
          <w:tcPr>
            <w:tcW w:w="1308" w:type="dxa"/>
            <w:tcBorders>
              <w:top w:val="single" w:sz="6" w:space="0" w:color="000000"/>
              <w:left w:val="single" w:sz="6" w:space="0" w:color="000000"/>
              <w:bottom w:val="single" w:sz="6" w:space="0" w:color="000000"/>
              <w:right w:val="single" w:sz="6" w:space="0" w:color="000000"/>
            </w:tcBorders>
            <w:tcMar>
              <w:top w:w="152" w:type="dxa"/>
            </w:tcMar>
            <w:vAlign w:val="center"/>
          </w:tcPr>
          <w:p w:rsidR="00686429" w:rsidRDefault="00EE4258">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Povos Tradicionais de Matriz Africana </w:t>
            </w:r>
          </w:p>
          <w:p w:rsidR="00686429" w:rsidRDefault="004E6713">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(Povos de Terreiro</w:t>
            </w:r>
            <w:r w:rsidR="00EE4258">
              <w:rPr>
                <w:rFonts w:ascii="Times New Roman" w:eastAsia="Times New Roman" w:hAnsi="Times New Roman" w:cs="Times New Roman"/>
                <w:sz w:val="14"/>
                <w:szCs w:val="14"/>
              </w:rPr>
              <w:t xml:space="preserve">) </w:t>
            </w:r>
          </w:p>
        </w:tc>
        <w:tc>
          <w:tcPr>
            <w:tcW w:w="1062"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Povos Indígenas </w:t>
            </w:r>
          </w:p>
        </w:tc>
        <w:tc>
          <w:tcPr>
            <w:tcW w:w="1503"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Ampla Concorrência </w:t>
            </w:r>
          </w:p>
          <w:p w:rsidR="00686429" w:rsidRDefault="00EE4258">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14"/>
                <w:szCs w:val="14"/>
              </w:rPr>
              <w:t>PCT's</w:t>
            </w:r>
            <w:proofErr w:type="spellEnd"/>
            <w:r>
              <w:rPr>
                <w:rFonts w:ascii="Times New Roman" w:eastAsia="Times New Roman" w:hAnsi="Times New Roman" w:cs="Times New Roman"/>
                <w:sz w:val="14"/>
                <w:szCs w:val="14"/>
              </w:rPr>
              <w:t xml:space="preserve">) </w:t>
            </w:r>
          </w:p>
        </w:tc>
        <w:tc>
          <w:tcPr>
            <w:tcW w:w="1036"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Gestores Estaduais </w:t>
            </w:r>
          </w:p>
        </w:tc>
        <w:tc>
          <w:tcPr>
            <w:tcW w:w="1037" w:type="dxa"/>
            <w:gridSpan w:val="2"/>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Gestores Municipais </w:t>
            </w:r>
          </w:p>
        </w:tc>
        <w:tc>
          <w:tcPr>
            <w:tcW w:w="1267"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CONEPIR/MG </w:t>
            </w:r>
          </w:p>
        </w:tc>
        <w:tc>
          <w:tcPr>
            <w:tcW w:w="1154"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TOTAL DE DELEGADOS </w:t>
            </w:r>
          </w:p>
        </w:tc>
      </w:tr>
      <w:tr w:rsidR="00686429">
        <w:trPr>
          <w:trHeight w:val="495"/>
        </w:trPr>
        <w:tc>
          <w:tcPr>
            <w:tcW w:w="1269"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 10 </w:t>
            </w:r>
          </w:p>
        </w:tc>
        <w:tc>
          <w:tcPr>
            <w:tcW w:w="972"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 10 </w:t>
            </w:r>
          </w:p>
        </w:tc>
        <w:tc>
          <w:tcPr>
            <w:tcW w:w="1308"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 10 </w:t>
            </w:r>
          </w:p>
        </w:tc>
        <w:tc>
          <w:tcPr>
            <w:tcW w:w="1062"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 10 </w:t>
            </w:r>
          </w:p>
        </w:tc>
        <w:tc>
          <w:tcPr>
            <w:tcW w:w="1503"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5</w:t>
            </w:r>
            <w:proofErr w:type="gramEnd"/>
            <w:r>
              <w:rPr>
                <w:rFonts w:ascii="Times New Roman" w:eastAsia="Times New Roman" w:hAnsi="Times New Roman" w:cs="Times New Roman"/>
              </w:rPr>
              <w:t xml:space="preserve"> </w:t>
            </w:r>
          </w:p>
        </w:tc>
        <w:tc>
          <w:tcPr>
            <w:tcW w:w="1036"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 10 </w:t>
            </w:r>
          </w:p>
        </w:tc>
        <w:tc>
          <w:tcPr>
            <w:tcW w:w="1037" w:type="dxa"/>
            <w:gridSpan w:val="2"/>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 20 </w:t>
            </w:r>
          </w:p>
        </w:tc>
        <w:tc>
          <w:tcPr>
            <w:tcW w:w="1267"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 22 </w:t>
            </w:r>
          </w:p>
        </w:tc>
        <w:tc>
          <w:tcPr>
            <w:tcW w:w="1154" w:type="dxa"/>
            <w:tcBorders>
              <w:top w:val="single" w:sz="6" w:space="0" w:color="000000"/>
              <w:left w:val="single" w:sz="6" w:space="0" w:color="000000"/>
              <w:bottom w:val="single" w:sz="6" w:space="0" w:color="000000"/>
              <w:right w:val="single" w:sz="6" w:space="0" w:color="000000"/>
            </w:tcBorders>
            <w:tcMar>
              <w:top w:w="152" w:type="dxa"/>
            </w:tcMar>
          </w:tcPr>
          <w:p w:rsidR="00686429" w:rsidRDefault="00EE4258">
            <w:pPr>
              <w:spacing w:line="360" w:lineRule="auto"/>
              <w:ind w:left="0" w:firstLine="0"/>
              <w:rPr>
                <w:rFonts w:ascii="Times New Roman" w:eastAsia="Times New Roman" w:hAnsi="Times New Roman" w:cs="Times New Roman"/>
              </w:rPr>
            </w:pPr>
            <w:r>
              <w:rPr>
                <w:rFonts w:ascii="Times New Roman" w:eastAsia="Times New Roman" w:hAnsi="Times New Roman" w:cs="Times New Roman"/>
                <w:b/>
              </w:rPr>
              <w:t xml:space="preserve"> 97 </w:t>
            </w:r>
          </w:p>
        </w:tc>
      </w:tr>
    </w:tbl>
    <w:p w:rsidR="00686429" w:rsidRDefault="00EE4258">
      <w:pPr>
        <w:spacing w:after="0" w:line="360" w:lineRule="auto"/>
        <w:rPr>
          <w:rFonts w:ascii="Times New Roman" w:eastAsia="Times New Roman" w:hAnsi="Times New Roman" w:cs="Times New Roman"/>
        </w:rPr>
        <w:sectPr w:rsidR="00686429">
          <w:pgSz w:w="16858" w:h="11899" w:orient="landscape"/>
          <w:pgMar w:top="1440" w:right="1703" w:bottom="1440" w:left="1873" w:header="720" w:footer="720" w:gutter="0"/>
          <w:cols w:space="720"/>
        </w:sectPr>
      </w:pPr>
      <w:r>
        <w:br w:type="page"/>
      </w:r>
    </w:p>
    <w:p w:rsidR="00686429" w:rsidRDefault="00EE4258">
      <w:pPr>
        <w:spacing w:after="0" w:line="360" w:lineRule="auto"/>
        <w:ind w:left="10" w:right="-15" w:hanging="15"/>
        <w:jc w:val="center"/>
        <w:rPr>
          <w:rFonts w:ascii="Times New Roman" w:eastAsia="Times New Roman" w:hAnsi="Times New Roman" w:cs="Times New Roman"/>
          <w:b/>
        </w:rPr>
      </w:pPr>
      <w:r>
        <w:rPr>
          <w:rFonts w:ascii="Times New Roman" w:eastAsia="Times New Roman" w:hAnsi="Times New Roman" w:cs="Times New Roman"/>
          <w:b/>
        </w:rPr>
        <w:t xml:space="preserve">ANEXO II </w:t>
      </w:r>
    </w:p>
    <w:p w:rsidR="00686429" w:rsidRDefault="00EE425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Proposta de Programação para a Conferência Estadual de Promoção da Igualdade Racial</w:t>
      </w:r>
    </w:p>
    <w:p w:rsidR="00686429" w:rsidRDefault="00686429">
      <w:pPr>
        <w:spacing w:after="0" w:line="360" w:lineRule="auto"/>
        <w:jc w:val="center"/>
        <w:rPr>
          <w:rFonts w:ascii="Times New Roman" w:eastAsia="Times New Roman" w:hAnsi="Times New Roman" w:cs="Times New Roman"/>
          <w:b/>
        </w:rPr>
      </w:pPr>
    </w:p>
    <w:p w:rsidR="00686429" w:rsidRDefault="00686429">
      <w:pPr>
        <w:spacing w:after="0" w:line="360" w:lineRule="auto"/>
        <w:jc w:val="left"/>
        <w:rPr>
          <w:rFonts w:ascii="Times New Roman" w:eastAsia="Times New Roman" w:hAnsi="Times New Roman" w:cs="Times New Roman"/>
          <w:b/>
        </w:rPr>
      </w:pPr>
    </w:p>
    <w:tbl>
      <w:tblPr>
        <w:tblStyle w:val="a0"/>
        <w:tblW w:w="905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8"/>
      </w:tblGrid>
      <w:tr w:rsidR="00686429">
        <w:tc>
          <w:tcPr>
            <w:tcW w:w="9058" w:type="dxa"/>
            <w:shd w:val="clear" w:color="auto" w:fill="auto"/>
            <w:tcMar>
              <w:top w:w="100" w:type="dxa"/>
              <w:left w:w="100" w:type="dxa"/>
              <w:bottom w:w="100" w:type="dxa"/>
              <w:right w:w="100" w:type="dxa"/>
            </w:tcMar>
          </w:tcPr>
          <w:p w:rsidR="00686429" w:rsidRDefault="00EE4258">
            <w:pPr>
              <w:spacing w:before="240" w:after="0" w:line="276" w:lineRule="auto"/>
              <w:ind w:left="0" w:firstLine="0"/>
              <w:jc w:val="center"/>
              <w:rPr>
                <w:rFonts w:ascii="Times New Roman" w:eastAsia="Times New Roman" w:hAnsi="Times New Roman" w:cs="Times New Roman"/>
                <w:b/>
                <w:highlight w:val="white"/>
              </w:rPr>
            </w:pPr>
            <w:r>
              <w:rPr>
                <w:rFonts w:ascii="Times New Roman" w:eastAsia="Times New Roman" w:hAnsi="Times New Roman" w:cs="Times New Roman"/>
                <w:b/>
                <w:color w:val="FF0000"/>
                <w:highlight w:val="white"/>
                <w:u w:val="single"/>
              </w:rPr>
              <w:t>14/12/2022 - Quarta-feira – ABERTURA</w:t>
            </w:r>
            <w:r>
              <w:rPr>
                <w:rFonts w:ascii="Times New Roman" w:eastAsia="Times New Roman" w:hAnsi="Times New Roman" w:cs="Times New Roman"/>
                <w:b/>
                <w:highlight w:val="white"/>
              </w:rPr>
              <w:t xml:space="preserve"> </w:t>
            </w:r>
          </w:p>
          <w:p w:rsidR="00686429" w:rsidRDefault="00EE4258">
            <w:pPr>
              <w:spacing w:before="240" w:after="0" w:line="276" w:lineRule="auto"/>
              <w:ind w:left="0" w:firstLine="0"/>
              <w:rPr>
                <w:rFonts w:ascii="Times New Roman" w:eastAsia="Times New Roman" w:hAnsi="Times New Roman" w:cs="Times New Roman"/>
                <w:highlight w:val="white"/>
              </w:rPr>
            </w:pPr>
            <w:proofErr w:type="gramStart"/>
            <w:r>
              <w:rPr>
                <w:rFonts w:ascii="Times New Roman" w:eastAsia="Times New Roman" w:hAnsi="Times New Roman" w:cs="Times New Roman"/>
                <w:b/>
                <w:highlight w:val="white"/>
              </w:rPr>
              <w:t>9:00</w:t>
            </w:r>
            <w:proofErr w:type="gramEnd"/>
            <w:r>
              <w:rPr>
                <w:rFonts w:ascii="Times New Roman" w:eastAsia="Times New Roman" w:hAnsi="Times New Roman" w:cs="Times New Roman"/>
                <w:b/>
                <w:highlight w:val="white"/>
              </w:rPr>
              <w:t xml:space="preserve">h – </w:t>
            </w:r>
            <w:r>
              <w:rPr>
                <w:rFonts w:ascii="Times New Roman" w:eastAsia="Times New Roman" w:hAnsi="Times New Roman" w:cs="Times New Roman"/>
                <w:highlight w:val="white"/>
              </w:rPr>
              <w:t>Abertura do</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acesso à sala virtual - </w:t>
            </w:r>
            <w:proofErr w:type="spellStart"/>
            <w:r>
              <w:rPr>
                <w:rFonts w:ascii="Times New Roman" w:eastAsia="Times New Roman" w:hAnsi="Times New Roman" w:cs="Times New Roman"/>
                <w:highlight w:val="white"/>
              </w:rPr>
              <w:t>youtube</w:t>
            </w:r>
            <w:proofErr w:type="spellEnd"/>
            <w:r>
              <w:rPr>
                <w:rFonts w:ascii="Times New Roman" w:eastAsia="Times New Roman" w:hAnsi="Times New Roman" w:cs="Times New Roman"/>
                <w:highlight w:val="white"/>
              </w:rPr>
              <w:t>.</w:t>
            </w:r>
          </w:p>
          <w:p w:rsidR="00686429" w:rsidRDefault="00EE4258">
            <w:pPr>
              <w:spacing w:before="240" w:after="0" w:line="276" w:lineRule="auto"/>
              <w:ind w:left="0" w:firstLine="0"/>
              <w:rPr>
                <w:rFonts w:ascii="Times New Roman" w:eastAsia="Times New Roman" w:hAnsi="Times New Roman" w:cs="Times New Roman"/>
                <w:highlight w:val="white"/>
              </w:rPr>
            </w:pPr>
            <w:proofErr w:type="gramStart"/>
            <w:r>
              <w:rPr>
                <w:rFonts w:ascii="Times New Roman" w:eastAsia="Times New Roman" w:hAnsi="Times New Roman" w:cs="Times New Roman"/>
                <w:b/>
                <w:highlight w:val="white"/>
              </w:rPr>
              <w:t>9:30</w:t>
            </w:r>
            <w:proofErr w:type="gramEnd"/>
            <w:r>
              <w:rPr>
                <w:rFonts w:ascii="Times New Roman" w:eastAsia="Times New Roman" w:hAnsi="Times New Roman" w:cs="Times New Roman"/>
                <w:b/>
                <w:highlight w:val="white"/>
              </w:rPr>
              <w:t xml:space="preserve">h – </w:t>
            </w:r>
            <w:r>
              <w:rPr>
                <w:rFonts w:ascii="Times New Roman" w:eastAsia="Times New Roman" w:hAnsi="Times New Roman" w:cs="Times New Roman"/>
                <w:highlight w:val="white"/>
              </w:rPr>
              <w:t>Abertura oficial e apresentação da mesa:</w:t>
            </w:r>
          </w:p>
          <w:p w:rsidR="00AF21A5" w:rsidRDefault="00AF21A5" w:rsidP="00590D67">
            <w:pPr>
              <w:numPr>
                <w:ilvl w:val="0"/>
                <w:numId w:val="16"/>
              </w:numPr>
              <w:spacing w:after="0" w:line="360" w:lineRule="auto"/>
              <w:rPr>
                <w:rFonts w:ascii="Times New Roman" w:eastAsia="Times New Roman" w:hAnsi="Times New Roman" w:cs="Times New Roman"/>
                <w:highlight w:val="white"/>
              </w:rPr>
            </w:pPr>
            <w:r w:rsidRPr="00AF21A5">
              <w:rPr>
                <w:rFonts w:ascii="Times New Roman" w:eastAsia="Times New Roman" w:hAnsi="Times New Roman" w:cs="Times New Roman"/>
                <w:b/>
                <w:highlight w:val="white"/>
              </w:rPr>
              <w:t xml:space="preserve">Dr. </w:t>
            </w:r>
            <w:proofErr w:type="spellStart"/>
            <w:r w:rsidRPr="00AF21A5">
              <w:rPr>
                <w:rFonts w:ascii="Times New Roman" w:eastAsia="Times New Roman" w:hAnsi="Times New Roman" w:cs="Times New Roman"/>
                <w:b/>
                <w:highlight w:val="white"/>
              </w:rPr>
              <w:t>Helbert</w:t>
            </w:r>
            <w:proofErr w:type="spellEnd"/>
            <w:r w:rsidRPr="00AF21A5">
              <w:rPr>
                <w:rFonts w:ascii="Times New Roman" w:eastAsia="Times New Roman" w:hAnsi="Times New Roman" w:cs="Times New Roman"/>
                <w:b/>
                <w:highlight w:val="white"/>
              </w:rPr>
              <w:t xml:space="preserve"> Pitorra</w:t>
            </w:r>
            <w:r>
              <w:rPr>
                <w:rFonts w:ascii="Times New Roman" w:eastAsia="Times New Roman" w:hAnsi="Times New Roman" w:cs="Times New Roman"/>
                <w:highlight w:val="white"/>
              </w:rPr>
              <w:t xml:space="preserve"> </w:t>
            </w:r>
            <w:r w:rsidRPr="00AF21A5">
              <w:rPr>
                <w:rFonts w:ascii="Times New Roman" w:eastAsia="Times New Roman" w:hAnsi="Times New Roman" w:cs="Times New Roman"/>
                <w:highlight w:val="white"/>
              </w:rPr>
              <w:t>– Coordenador Geral do Sistema Nacional de Promoçã</w:t>
            </w:r>
            <w:r>
              <w:rPr>
                <w:rFonts w:ascii="Times New Roman" w:eastAsia="Times New Roman" w:hAnsi="Times New Roman" w:cs="Times New Roman"/>
                <w:highlight w:val="white"/>
              </w:rPr>
              <w:t>o de Igualdade Racial (SINAPIR);</w:t>
            </w:r>
          </w:p>
          <w:p w:rsidR="00686429" w:rsidRDefault="00EE4258" w:rsidP="00590D67">
            <w:pPr>
              <w:numPr>
                <w:ilvl w:val="0"/>
                <w:numId w:val="16"/>
              </w:numPr>
              <w:spacing w:after="0" w:line="360" w:lineRule="auto"/>
              <w:rPr>
                <w:rFonts w:ascii="Times New Roman" w:eastAsia="Times New Roman" w:hAnsi="Times New Roman" w:cs="Times New Roman"/>
                <w:highlight w:val="white"/>
              </w:rPr>
            </w:pPr>
            <w:r>
              <w:rPr>
                <w:rFonts w:ascii="Times New Roman" w:eastAsia="Times New Roman" w:hAnsi="Times New Roman" w:cs="Times New Roman"/>
                <w:b/>
                <w:highlight w:val="white"/>
              </w:rPr>
              <w:t>Duílio Silva Campos –</w:t>
            </w:r>
            <w:r>
              <w:rPr>
                <w:rFonts w:ascii="Times New Roman" w:eastAsia="Times New Roman" w:hAnsi="Times New Roman" w:cs="Times New Roman"/>
                <w:highlight w:val="white"/>
              </w:rPr>
              <w:t xml:space="preserve"> Subsecretário de Direitos Humanos;</w:t>
            </w:r>
          </w:p>
          <w:p w:rsidR="00686429" w:rsidRDefault="00EE4258" w:rsidP="00590D67">
            <w:pPr>
              <w:numPr>
                <w:ilvl w:val="0"/>
                <w:numId w:val="16"/>
              </w:numPr>
              <w:spacing w:after="0" w:line="360" w:lineRule="auto"/>
              <w:rPr>
                <w:rFonts w:ascii="Times New Roman" w:eastAsia="Times New Roman" w:hAnsi="Times New Roman" w:cs="Times New Roman"/>
                <w:highlight w:val="white"/>
              </w:rPr>
            </w:pPr>
            <w:proofErr w:type="spellStart"/>
            <w:r>
              <w:rPr>
                <w:rFonts w:ascii="Times New Roman" w:eastAsia="Times New Roman" w:hAnsi="Times New Roman" w:cs="Times New Roman"/>
                <w:b/>
                <w:highlight w:val="white"/>
              </w:rPr>
              <w:t>Cléver</w:t>
            </w:r>
            <w:proofErr w:type="spellEnd"/>
            <w:r>
              <w:rPr>
                <w:rFonts w:ascii="Times New Roman" w:eastAsia="Times New Roman" w:hAnsi="Times New Roman" w:cs="Times New Roman"/>
                <w:b/>
                <w:highlight w:val="white"/>
              </w:rPr>
              <w:t xml:space="preserve"> Alves Machado –</w:t>
            </w:r>
            <w:r>
              <w:rPr>
                <w:rFonts w:ascii="Times New Roman" w:eastAsia="Times New Roman" w:hAnsi="Times New Roman" w:cs="Times New Roman"/>
                <w:highlight w:val="white"/>
              </w:rPr>
              <w:t xml:space="preserve"> Presidente do Conselho Estadual de Promoção da Igualdade Racial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CONEPIR/MG;</w:t>
            </w:r>
          </w:p>
          <w:p w:rsidR="00686429" w:rsidRDefault="00590D67" w:rsidP="00590D67">
            <w:pPr>
              <w:numPr>
                <w:ilvl w:val="0"/>
                <w:numId w:val="16"/>
              </w:numPr>
              <w:spacing w:after="0" w:line="360" w:lineRule="auto"/>
              <w:rPr>
                <w:rFonts w:ascii="Times New Roman" w:eastAsia="Times New Roman" w:hAnsi="Times New Roman" w:cs="Times New Roman"/>
                <w:highlight w:val="white"/>
              </w:rPr>
            </w:pPr>
            <w:proofErr w:type="spellStart"/>
            <w:r>
              <w:rPr>
                <w:rFonts w:ascii="Times New Roman" w:eastAsia="Times New Roman" w:hAnsi="Times New Roman" w:cs="Times New Roman"/>
                <w:b/>
                <w:highlight w:val="white"/>
              </w:rPr>
              <w:t>Makota</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Kis</w:t>
            </w:r>
            <w:r w:rsidR="00EE4258">
              <w:rPr>
                <w:rFonts w:ascii="Times New Roman" w:eastAsia="Times New Roman" w:hAnsi="Times New Roman" w:cs="Times New Roman"/>
                <w:b/>
                <w:highlight w:val="white"/>
              </w:rPr>
              <w:t>andembu</w:t>
            </w:r>
            <w:proofErr w:type="spellEnd"/>
            <w:r w:rsidR="00EE4258">
              <w:rPr>
                <w:rFonts w:ascii="Times New Roman" w:eastAsia="Times New Roman" w:hAnsi="Times New Roman" w:cs="Times New Roman"/>
                <w:b/>
                <w:highlight w:val="white"/>
              </w:rPr>
              <w:t xml:space="preserve"> –</w:t>
            </w:r>
            <w:r w:rsidR="00EE4258">
              <w:rPr>
                <w:rFonts w:ascii="Times New Roman" w:eastAsia="Times New Roman" w:hAnsi="Times New Roman" w:cs="Times New Roman"/>
                <w:highlight w:val="white"/>
              </w:rPr>
              <w:t xml:space="preserve"> Diretora de </w:t>
            </w:r>
            <w:r w:rsidR="00AF21A5">
              <w:rPr>
                <w:rFonts w:ascii="Times New Roman" w:eastAsia="Times New Roman" w:hAnsi="Times New Roman" w:cs="Times New Roman"/>
                <w:highlight w:val="white"/>
              </w:rPr>
              <w:t xml:space="preserve">Políticas de Reparação e Promoção da Igualdade Racial </w:t>
            </w:r>
            <w:r w:rsidR="00EE4258">
              <w:rPr>
                <w:rFonts w:ascii="Times New Roman" w:eastAsia="Times New Roman" w:hAnsi="Times New Roman" w:cs="Times New Roman"/>
                <w:highlight w:val="white"/>
              </w:rPr>
              <w:t>do Município de Belo Horizonte/MG</w:t>
            </w:r>
            <w:r w:rsidR="00AF21A5">
              <w:rPr>
                <w:rFonts w:ascii="Times New Roman" w:eastAsia="Times New Roman" w:hAnsi="Times New Roman" w:cs="Times New Roman"/>
                <w:highlight w:val="white"/>
              </w:rPr>
              <w:t xml:space="preserve"> e Presidente do Fórum G</w:t>
            </w:r>
            <w:r w:rsidR="00EE4258">
              <w:rPr>
                <w:rFonts w:ascii="Times New Roman" w:eastAsia="Times New Roman" w:hAnsi="Times New Roman" w:cs="Times New Roman"/>
                <w:highlight w:val="white"/>
              </w:rPr>
              <w:t>overnamental de Gestores Municipais de Promoção da Igual</w:t>
            </w:r>
            <w:r w:rsidR="00AF21A5">
              <w:rPr>
                <w:rFonts w:ascii="Times New Roman" w:eastAsia="Times New Roman" w:hAnsi="Times New Roman" w:cs="Times New Roman"/>
                <w:highlight w:val="white"/>
              </w:rPr>
              <w:t>dade Racial de Minas Gerais - F</w:t>
            </w:r>
            <w:r w:rsidR="00EE4258">
              <w:rPr>
                <w:rFonts w:ascii="Times New Roman" w:eastAsia="Times New Roman" w:hAnsi="Times New Roman" w:cs="Times New Roman"/>
                <w:highlight w:val="white"/>
              </w:rPr>
              <w:t>PIR;</w:t>
            </w:r>
          </w:p>
          <w:p w:rsidR="00686429" w:rsidRDefault="00EE4258">
            <w:pPr>
              <w:spacing w:before="240" w:after="0" w:line="360" w:lineRule="auto"/>
              <w:ind w:left="0" w:firstLine="0"/>
              <w:rPr>
                <w:rFonts w:ascii="Times New Roman" w:eastAsia="Times New Roman" w:hAnsi="Times New Roman" w:cs="Times New Roman"/>
                <w:highlight w:val="white"/>
              </w:rPr>
            </w:pPr>
            <w:proofErr w:type="gramStart"/>
            <w:r>
              <w:rPr>
                <w:rFonts w:ascii="Times New Roman" w:eastAsia="Times New Roman" w:hAnsi="Times New Roman" w:cs="Times New Roman"/>
                <w:b/>
                <w:highlight w:val="white"/>
              </w:rPr>
              <w:t>10:00</w:t>
            </w:r>
            <w:proofErr w:type="gramEnd"/>
            <w:r>
              <w:rPr>
                <w:rFonts w:ascii="Times New Roman" w:eastAsia="Times New Roman" w:hAnsi="Times New Roman" w:cs="Times New Roman"/>
                <w:b/>
                <w:highlight w:val="white"/>
              </w:rPr>
              <w:t>h –</w:t>
            </w:r>
            <w:r>
              <w:rPr>
                <w:rFonts w:ascii="Times New Roman" w:eastAsia="Times New Roman" w:hAnsi="Times New Roman" w:cs="Times New Roman"/>
                <w:highlight w:val="white"/>
              </w:rPr>
              <w:t xml:space="preserve"> Orientações gerais: Leitura da ATA de Aprovação do Regimento + Apresentação da programação + DISPONIBILIZAÇÃO DO LINK PARA INSCRIÇÃO DE DELEGADOS;</w:t>
            </w:r>
          </w:p>
          <w:p w:rsidR="00686429" w:rsidRDefault="00EE4258">
            <w:pPr>
              <w:spacing w:before="240" w:after="0" w:line="276" w:lineRule="auto"/>
              <w:ind w:left="0" w:firstLine="0"/>
              <w:rPr>
                <w:rFonts w:ascii="Times New Roman" w:eastAsia="Times New Roman" w:hAnsi="Times New Roman" w:cs="Times New Roman"/>
                <w:highlight w:val="white"/>
              </w:rPr>
            </w:pPr>
            <w:proofErr w:type="gramStart"/>
            <w:r>
              <w:rPr>
                <w:rFonts w:ascii="Times New Roman" w:eastAsia="Times New Roman" w:hAnsi="Times New Roman" w:cs="Times New Roman"/>
                <w:b/>
                <w:highlight w:val="white"/>
              </w:rPr>
              <w:t>10:30</w:t>
            </w:r>
            <w:proofErr w:type="gramEnd"/>
            <w:r>
              <w:rPr>
                <w:rFonts w:ascii="Times New Roman" w:eastAsia="Times New Roman" w:hAnsi="Times New Roman" w:cs="Times New Roman"/>
                <w:b/>
                <w:highlight w:val="white"/>
              </w:rPr>
              <w:t xml:space="preserve">h às 11:00h – PALESTRA MAGNA: </w:t>
            </w:r>
            <w:r>
              <w:rPr>
                <w:rFonts w:ascii="Times New Roman" w:eastAsia="Times New Roman" w:hAnsi="Times New Roman" w:cs="Times New Roman"/>
                <w:highlight w:val="white"/>
              </w:rPr>
              <w:t>“Enfrentamento ao racismo e às outras formas correlatas de discriminação étnico-racial e de intolerância religiosa: política de Estado é responsabilidade de todos nós".</w:t>
            </w:r>
          </w:p>
          <w:p w:rsidR="00686429" w:rsidRDefault="00EE4258">
            <w:pPr>
              <w:spacing w:before="240" w:after="0" w:line="276" w:lineRule="auto"/>
              <w:ind w:left="0" w:firstLine="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Coordenação: Paixão </w:t>
            </w:r>
            <w:proofErr w:type="spellStart"/>
            <w:r>
              <w:rPr>
                <w:rFonts w:ascii="Times New Roman" w:eastAsia="Times New Roman" w:hAnsi="Times New Roman" w:cs="Times New Roman"/>
                <w:highlight w:val="white"/>
              </w:rPr>
              <w:t>Sessémeandê</w:t>
            </w:r>
            <w:proofErr w:type="spellEnd"/>
            <w:r>
              <w:rPr>
                <w:rFonts w:ascii="Times New Roman" w:eastAsia="Times New Roman" w:hAnsi="Times New Roman" w:cs="Times New Roman"/>
                <w:highlight w:val="white"/>
              </w:rPr>
              <w:t>;</w:t>
            </w:r>
          </w:p>
          <w:p w:rsidR="00686429" w:rsidRDefault="00EE4258">
            <w:pPr>
              <w:spacing w:before="240" w:after="0" w:line="360" w:lineRule="auto"/>
              <w:ind w:left="0" w:firstLine="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Palestra Magna: </w:t>
            </w:r>
            <w:r w:rsidR="00AF21A5">
              <w:rPr>
                <w:rFonts w:ascii="Times New Roman" w:eastAsia="Times New Roman" w:hAnsi="Times New Roman" w:cs="Times New Roman"/>
                <w:highlight w:val="white"/>
              </w:rPr>
              <w:t xml:space="preserve">Dr. </w:t>
            </w:r>
            <w:proofErr w:type="spellStart"/>
            <w:r w:rsidR="00AF21A5">
              <w:rPr>
                <w:rFonts w:ascii="Times New Roman" w:eastAsia="Times New Roman" w:hAnsi="Times New Roman" w:cs="Times New Roman"/>
                <w:highlight w:val="white"/>
              </w:rPr>
              <w:t>Helbert</w:t>
            </w:r>
            <w:proofErr w:type="spellEnd"/>
            <w:r w:rsidR="00AF21A5">
              <w:rPr>
                <w:rFonts w:ascii="Times New Roman" w:eastAsia="Times New Roman" w:hAnsi="Times New Roman" w:cs="Times New Roman"/>
                <w:highlight w:val="white"/>
              </w:rPr>
              <w:t xml:space="preserve"> Pitorra</w:t>
            </w:r>
            <w:r>
              <w:rPr>
                <w:rFonts w:ascii="Times New Roman" w:eastAsia="Times New Roman" w:hAnsi="Times New Roman" w:cs="Times New Roman"/>
                <w:highlight w:val="white"/>
              </w:rPr>
              <w:t xml:space="preserve"> </w:t>
            </w:r>
            <w:r w:rsidRPr="00AF21A5">
              <w:rPr>
                <w:rFonts w:ascii="Times New Roman" w:eastAsia="Times New Roman" w:hAnsi="Times New Roman" w:cs="Times New Roman"/>
                <w:highlight w:val="white"/>
              </w:rPr>
              <w:t>–</w:t>
            </w:r>
            <w:r w:rsidR="00AF21A5" w:rsidRPr="00AF21A5">
              <w:rPr>
                <w:rFonts w:ascii="Times New Roman" w:eastAsia="Times New Roman" w:hAnsi="Times New Roman" w:cs="Times New Roman"/>
                <w:highlight w:val="white"/>
              </w:rPr>
              <w:t xml:space="preserve"> Coordenador Geral do Sistema Nacional de Promoção de Igualdade Racial (SINAPIR).</w:t>
            </w:r>
            <w:r>
              <w:rPr>
                <w:rFonts w:ascii="Times New Roman" w:eastAsia="Times New Roman" w:hAnsi="Times New Roman" w:cs="Times New Roman"/>
                <w:highlight w:val="white"/>
              </w:rPr>
              <w:t xml:space="preserve"> </w:t>
            </w:r>
          </w:p>
          <w:p w:rsidR="00686429" w:rsidRDefault="00EE4258">
            <w:pPr>
              <w:spacing w:before="240" w:after="0" w:line="276" w:lineRule="auto"/>
              <w:ind w:left="0" w:firstLine="0"/>
              <w:rPr>
                <w:rFonts w:ascii="Times New Roman" w:eastAsia="Times New Roman" w:hAnsi="Times New Roman" w:cs="Times New Roman"/>
                <w:b/>
                <w:highlight w:val="white"/>
              </w:rPr>
            </w:pPr>
            <w:proofErr w:type="gramStart"/>
            <w:r>
              <w:rPr>
                <w:rFonts w:ascii="Times New Roman" w:eastAsia="Times New Roman" w:hAnsi="Times New Roman" w:cs="Times New Roman"/>
                <w:b/>
                <w:highlight w:val="white"/>
              </w:rPr>
              <w:t>11:00</w:t>
            </w:r>
            <w:proofErr w:type="gramEnd"/>
            <w:r>
              <w:rPr>
                <w:rFonts w:ascii="Times New Roman" w:eastAsia="Times New Roman" w:hAnsi="Times New Roman" w:cs="Times New Roman"/>
                <w:b/>
                <w:highlight w:val="white"/>
              </w:rPr>
              <w:t>h às 13:00h – Palestras com especialistas</w:t>
            </w:r>
          </w:p>
          <w:p w:rsidR="00686429" w:rsidRDefault="00EE4258">
            <w:pPr>
              <w:spacing w:before="240" w:after="0" w:line="276" w:lineRule="auto"/>
              <w:ind w:left="0" w:firstLine="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rsidR="00686429" w:rsidRDefault="00590D67" w:rsidP="00590D67">
            <w:pPr>
              <w:numPr>
                <w:ilvl w:val="0"/>
                <w:numId w:val="16"/>
              </w:numPr>
              <w:spacing w:after="0" w:line="276" w:lineRule="auto"/>
              <w:rPr>
                <w:sz w:val="22"/>
                <w:szCs w:val="22"/>
              </w:rPr>
            </w:pPr>
            <w:proofErr w:type="gramStart"/>
            <w:r>
              <w:rPr>
                <w:rFonts w:ascii="Times New Roman" w:eastAsia="Times New Roman" w:hAnsi="Times New Roman" w:cs="Times New Roman"/>
                <w:b/>
                <w:highlight w:val="white"/>
              </w:rPr>
              <w:t>11:00</w:t>
            </w:r>
            <w:proofErr w:type="gramEnd"/>
            <w:r>
              <w:rPr>
                <w:rFonts w:ascii="Times New Roman" w:eastAsia="Times New Roman" w:hAnsi="Times New Roman" w:cs="Times New Roman"/>
                <w:b/>
                <w:highlight w:val="white"/>
              </w:rPr>
              <w:t xml:space="preserve"> às</w:t>
            </w:r>
            <w:r w:rsidR="00EE4258">
              <w:rPr>
                <w:rFonts w:ascii="Times New Roman" w:eastAsia="Times New Roman" w:hAnsi="Times New Roman" w:cs="Times New Roman"/>
                <w:b/>
                <w:highlight w:val="white"/>
              </w:rPr>
              <w:t xml:space="preserve"> 11:30</w:t>
            </w:r>
            <w:r>
              <w:rPr>
                <w:rFonts w:ascii="Times New Roman" w:eastAsia="Times New Roman" w:hAnsi="Times New Roman" w:cs="Times New Roman"/>
                <w:b/>
                <w:highlight w:val="white"/>
              </w:rPr>
              <w:t xml:space="preserve"> </w:t>
            </w:r>
            <w:r w:rsidR="00EE4258">
              <w:rPr>
                <w:rFonts w:ascii="Times New Roman" w:eastAsia="Times New Roman" w:hAnsi="Times New Roman" w:cs="Times New Roman"/>
                <w:b/>
                <w:highlight w:val="white"/>
              </w:rPr>
              <w:t>- GRUPO 1:</w:t>
            </w:r>
            <w:r w:rsidR="00EE4258">
              <w:rPr>
                <w:rFonts w:ascii="Times New Roman" w:eastAsia="Times New Roman" w:hAnsi="Times New Roman" w:cs="Times New Roman"/>
                <w:highlight w:val="white"/>
              </w:rPr>
              <w:t xml:space="preserve"> Enfrentamento ao racismo e às outras formas correlatas de discriminação étnico-racial e étnico-cultural. Palestrante:</w:t>
            </w:r>
            <w:r w:rsidR="00EE4258">
              <w:rPr>
                <w:rFonts w:ascii="Times New Roman" w:eastAsia="Times New Roman" w:hAnsi="Times New Roman" w:cs="Times New Roman"/>
                <w:b/>
                <w:highlight w:val="white"/>
              </w:rPr>
              <w:t xml:space="preserve"> Dr. Marcelo </w:t>
            </w:r>
            <w:proofErr w:type="spellStart"/>
            <w:r w:rsidR="00EE4258">
              <w:rPr>
                <w:rFonts w:ascii="Times New Roman" w:eastAsia="Times New Roman" w:hAnsi="Times New Roman" w:cs="Times New Roman"/>
                <w:b/>
                <w:highlight w:val="white"/>
              </w:rPr>
              <w:t>Colen</w:t>
            </w:r>
            <w:proofErr w:type="spellEnd"/>
            <w:r w:rsidR="00EE4258">
              <w:rPr>
                <w:rFonts w:ascii="Times New Roman" w:eastAsia="Times New Roman" w:hAnsi="Times New Roman" w:cs="Times New Roman"/>
                <w:b/>
                <w:highlight w:val="white"/>
              </w:rPr>
              <w:t xml:space="preserve"> </w:t>
            </w:r>
            <w:r w:rsidR="00EE4258">
              <w:rPr>
                <w:rFonts w:ascii="Times New Roman" w:eastAsia="Times New Roman" w:hAnsi="Times New Roman" w:cs="Times New Roman"/>
                <w:highlight w:val="white"/>
              </w:rPr>
              <w:t xml:space="preserve">- </w:t>
            </w:r>
            <w:r w:rsidR="00EE4258">
              <w:rPr>
                <w:rFonts w:ascii="Times New Roman" w:eastAsia="Times New Roman" w:hAnsi="Times New Roman" w:cs="Times New Roman"/>
                <w:i/>
                <w:highlight w:val="white"/>
              </w:rPr>
              <w:t>Presidente da Comissão de Promoção da Igualdade Racial da OAB-MG</w:t>
            </w:r>
            <w:r w:rsidR="00EE4258">
              <w:rPr>
                <w:rFonts w:ascii="Times New Roman" w:eastAsia="Times New Roman" w:hAnsi="Times New Roman" w:cs="Times New Roman"/>
                <w:highlight w:val="white"/>
              </w:rPr>
              <w:t>.</w:t>
            </w:r>
          </w:p>
          <w:p w:rsidR="00686429" w:rsidRDefault="00686429">
            <w:pPr>
              <w:spacing w:after="0" w:line="276" w:lineRule="auto"/>
              <w:ind w:left="0" w:firstLine="0"/>
              <w:rPr>
                <w:rFonts w:ascii="Times New Roman" w:eastAsia="Times New Roman" w:hAnsi="Times New Roman" w:cs="Times New Roman"/>
                <w:highlight w:val="white"/>
              </w:rPr>
            </w:pPr>
          </w:p>
          <w:p w:rsidR="00686429" w:rsidRDefault="00590D67" w:rsidP="00590D67">
            <w:pPr>
              <w:numPr>
                <w:ilvl w:val="0"/>
                <w:numId w:val="16"/>
              </w:numPr>
              <w:spacing w:after="0" w:line="276" w:lineRule="auto"/>
              <w:rPr>
                <w:sz w:val="22"/>
                <w:szCs w:val="22"/>
              </w:rPr>
            </w:pPr>
            <w:proofErr w:type="gramStart"/>
            <w:r>
              <w:rPr>
                <w:rFonts w:ascii="Times New Roman" w:eastAsia="Times New Roman" w:hAnsi="Times New Roman" w:cs="Times New Roman"/>
                <w:b/>
                <w:highlight w:val="white"/>
              </w:rPr>
              <w:t>11:30</w:t>
            </w:r>
            <w:proofErr w:type="gramEnd"/>
            <w:r>
              <w:rPr>
                <w:rFonts w:ascii="Times New Roman" w:eastAsia="Times New Roman" w:hAnsi="Times New Roman" w:cs="Times New Roman"/>
                <w:b/>
                <w:highlight w:val="white"/>
              </w:rPr>
              <w:t xml:space="preserve"> às</w:t>
            </w:r>
            <w:r w:rsidR="00EE4258">
              <w:rPr>
                <w:rFonts w:ascii="Times New Roman" w:eastAsia="Times New Roman" w:hAnsi="Times New Roman" w:cs="Times New Roman"/>
                <w:b/>
                <w:highlight w:val="white"/>
              </w:rPr>
              <w:t xml:space="preserve"> 12:00</w:t>
            </w:r>
            <w:r>
              <w:rPr>
                <w:rFonts w:ascii="Times New Roman" w:eastAsia="Times New Roman" w:hAnsi="Times New Roman" w:cs="Times New Roman"/>
                <w:b/>
                <w:highlight w:val="white"/>
              </w:rPr>
              <w:t xml:space="preserve"> - GRUPO 4</w:t>
            </w:r>
            <w:r w:rsidR="00EE4258">
              <w:rPr>
                <w:rFonts w:ascii="Times New Roman" w:eastAsia="Times New Roman" w:hAnsi="Times New Roman" w:cs="Times New Roman"/>
                <w:b/>
                <w:highlight w:val="white"/>
              </w:rPr>
              <w:t xml:space="preserve">: </w:t>
            </w:r>
            <w:r w:rsidR="00EE4258">
              <w:rPr>
                <w:rFonts w:ascii="Times New Roman" w:eastAsia="Times New Roman" w:hAnsi="Times New Roman" w:cs="Times New Roman"/>
                <w:highlight w:val="white"/>
              </w:rPr>
              <w:t xml:space="preserve">Desenvolvimento da igualdade étnico-racial e étnico-cultural pela promoção da igualdade de oportunidades.  Palestrante: </w:t>
            </w:r>
            <w:r w:rsidR="00EE4258">
              <w:rPr>
                <w:rFonts w:ascii="Times New Roman" w:eastAsia="Times New Roman" w:hAnsi="Times New Roman" w:cs="Times New Roman"/>
                <w:b/>
                <w:highlight w:val="white"/>
              </w:rPr>
              <w:t>Rosa Margarida de Carvalho Rocha</w:t>
            </w:r>
            <w:r w:rsidR="00EE4258">
              <w:rPr>
                <w:rFonts w:ascii="Times New Roman" w:eastAsia="Times New Roman" w:hAnsi="Times New Roman" w:cs="Times New Roman"/>
                <w:highlight w:val="white"/>
              </w:rPr>
              <w:t xml:space="preserve"> - </w:t>
            </w:r>
            <w:r w:rsidR="00EE4258">
              <w:rPr>
                <w:rFonts w:ascii="Times New Roman" w:eastAsia="Times New Roman" w:hAnsi="Times New Roman" w:cs="Times New Roman"/>
                <w:i/>
                <w:highlight w:val="white"/>
              </w:rPr>
              <w:t>Professora e Pesquisadora aposentada com ampla atuação sobre questões raciais</w:t>
            </w:r>
            <w:r w:rsidR="00EE4258">
              <w:rPr>
                <w:rFonts w:ascii="Times New Roman" w:eastAsia="Times New Roman" w:hAnsi="Times New Roman" w:cs="Times New Roman"/>
                <w:highlight w:val="white"/>
              </w:rPr>
              <w:t>.</w:t>
            </w:r>
          </w:p>
          <w:p w:rsidR="00686429" w:rsidRDefault="00686429">
            <w:pPr>
              <w:spacing w:after="0" w:line="276" w:lineRule="auto"/>
              <w:ind w:left="720" w:firstLine="0"/>
              <w:rPr>
                <w:rFonts w:ascii="Times New Roman" w:eastAsia="Times New Roman" w:hAnsi="Times New Roman" w:cs="Times New Roman"/>
                <w:highlight w:val="white"/>
              </w:rPr>
            </w:pPr>
          </w:p>
          <w:p w:rsidR="00686429" w:rsidRDefault="00590D67" w:rsidP="00590D67">
            <w:pPr>
              <w:numPr>
                <w:ilvl w:val="0"/>
                <w:numId w:val="16"/>
              </w:numPr>
              <w:spacing w:after="0" w:line="276" w:lineRule="auto"/>
              <w:rPr>
                <w:sz w:val="22"/>
                <w:szCs w:val="22"/>
              </w:rPr>
            </w:pPr>
            <w:proofErr w:type="gramStart"/>
            <w:r>
              <w:rPr>
                <w:rFonts w:ascii="Times New Roman" w:eastAsia="Times New Roman" w:hAnsi="Times New Roman" w:cs="Times New Roman"/>
                <w:b/>
                <w:highlight w:val="white"/>
              </w:rPr>
              <w:t>12:00</w:t>
            </w:r>
            <w:proofErr w:type="gramEnd"/>
            <w:r>
              <w:rPr>
                <w:rFonts w:ascii="Times New Roman" w:eastAsia="Times New Roman" w:hAnsi="Times New Roman" w:cs="Times New Roman"/>
                <w:b/>
                <w:highlight w:val="white"/>
              </w:rPr>
              <w:t xml:space="preserve">h às </w:t>
            </w:r>
            <w:r w:rsidR="00EE4258">
              <w:rPr>
                <w:rFonts w:ascii="Times New Roman" w:eastAsia="Times New Roman" w:hAnsi="Times New Roman" w:cs="Times New Roman"/>
                <w:b/>
                <w:highlight w:val="white"/>
              </w:rPr>
              <w:t>12:30h</w:t>
            </w:r>
            <w:r>
              <w:rPr>
                <w:rFonts w:ascii="Times New Roman" w:eastAsia="Times New Roman" w:hAnsi="Times New Roman" w:cs="Times New Roman"/>
                <w:b/>
                <w:highlight w:val="white"/>
              </w:rPr>
              <w:t xml:space="preserve"> - GRUPO 2</w:t>
            </w:r>
            <w:r w:rsidR="00EE4258">
              <w:rPr>
                <w:rFonts w:ascii="Times New Roman" w:eastAsia="Times New Roman" w:hAnsi="Times New Roman" w:cs="Times New Roman"/>
                <w:b/>
                <w:highlight w:val="white"/>
              </w:rPr>
              <w:t xml:space="preserve">: </w:t>
            </w:r>
            <w:r w:rsidR="00EE4258">
              <w:rPr>
                <w:rFonts w:ascii="Times New Roman" w:eastAsia="Times New Roman" w:hAnsi="Times New Roman" w:cs="Times New Roman"/>
                <w:highlight w:val="white"/>
              </w:rPr>
              <w:t xml:space="preserve">Enfrentamento a todo tipo de violência praticada por meio das invasões de territórios. Palestrante: </w:t>
            </w:r>
            <w:r w:rsidR="00EE4258">
              <w:rPr>
                <w:rFonts w:ascii="Times New Roman" w:eastAsia="Times New Roman" w:hAnsi="Times New Roman" w:cs="Times New Roman"/>
                <w:b/>
                <w:highlight w:val="white"/>
              </w:rPr>
              <w:t xml:space="preserve">Dra. Ana Cláudia da Silva Alexandre </w:t>
            </w:r>
            <w:proofErr w:type="spellStart"/>
            <w:r w:rsidR="00EE4258">
              <w:rPr>
                <w:rFonts w:ascii="Times New Roman" w:eastAsia="Times New Roman" w:hAnsi="Times New Roman" w:cs="Times New Roman"/>
                <w:b/>
                <w:highlight w:val="white"/>
              </w:rPr>
              <w:t>Storc</w:t>
            </w:r>
            <w:proofErr w:type="spellEnd"/>
            <w:r w:rsidR="00EE4258">
              <w:rPr>
                <w:rFonts w:ascii="Times New Roman" w:eastAsia="Times New Roman" w:hAnsi="Times New Roman" w:cs="Times New Roman"/>
                <w:b/>
                <w:highlight w:val="white"/>
              </w:rPr>
              <w:t xml:space="preserve"> - </w:t>
            </w:r>
            <w:r w:rsidR="00EE4258">
              <w:rPr>
                <w:rFonts w:ascii="Times New Roman" w:eastAsia="Times New Roman" w:hAnsi="Times New Roman" w:cs="Times New Roman"/>
                <w:i/>
                <w:highlight w:val="white"/>
              </w:rPr>
              <w:t>Defensora Pública na Defensoria Pública especializada em Direitos Humanos, Coletivos e Socioambientais do Estado de Minas Gerais</w:t>
            </w:r>
            <w:r w:rsidR="00EE4258">
              <w:rPr>
                <w:rFonts w:ascii="Times New Roman" w:eastAsia="Times New Roman" w:hAnsi="Times New Roman" w:cs="Times New Roman"/>
                <w:highlight w:val="white"/>
              </w:rPr>
              <w:t>.</w:t>
            </w:r>
          </w:p>
          <w:p w:rsidR="00686429" w:rsidRDefault="00686429">
            <w:pPr>
              <w:spacing w:after="0" w:line="276" w:lineRule="auto"/>
              <w:ind w:left="720" w:firstLine="0"/>
              <w:rPr>
                <w:rFonts w:ascii="Times New Roman" w:eastAsia="Times New Roman" w:hAnsi="Times New Roman" w:cs="Times New Roman"/>
                <w:highlight w:val="white"/>
              </w:rPr>
            </w:pPr>
          </w:p>
          <w:p w:rsidR="00686429" w:rsidRDefault="00EE4258" w:rsidP="00590D67">
            <w:pPr>
              <w:numPr>
                <w:ilvl w:val="0"/>
                <w:numId w:val="16"/>
              </w:numPr>
              <w:spacing w:after="0" w:line="276" w:lineRule="auto"/>
              <w:rPr>
                <w:sz w:val="22"/>
                <w:szCs w:val="22"/>
              </w:rPr>
            </w:pPr>
            <w:proofErr w:type="gramStart"/>
            <w:r>
              <w:rPr>
                <w:rFonts w:ascii="Times New Roman" w:eastAsia="Times New Roman" w:hAnsi="Times New Roman" w:cs="Times New Roman"/>
                <w:b/>
                <w:highlight w:val="white"/>
              </w:rPr>
              <w:t>12:30</w:t>
            </w:r>
            <w:proofErr w:type="gramEnd"/>
            <w:r>
              <w:rPr>
                <w:rFonts w:ascii="Times New Roman" w:eastAsia="Times New Roman" w:hAnsi="Times New Roman" w:cs="Times New Roman"/>
                <w:b/>
                <w:highlight w:val="white"/>
              </w:rPr>
              <w:t>h</w:t>
            </w:r>
            <w:r w:rsidR="00590D67">
              <w:rPr>
                <w:rFonts w:ascii="Times New Roman" w:eastAsia="Times New Roman" w:hAnsi="Times New Roman" w:cs="Times New Roman"/>
                <w:b/>
                <w:highlight w:val="white"/>
              </w:rPr>
              <w:t xml:space="preserve"> às</w:t>
            </w:r>
            <w:r>
              <w:rPr>
                <w:rFonts w:ascii="Times New Roman" w:eastAsia="Times New Roman" w:hAnsi="Times New Roman" w:cs="Times New Roman"/>
                <w:b/>
                <w:highlight w:val="white"/>
              </w:rPr>
              <w:t xml:space="preserve"> 13:00h -</w:t>
            </w:r>
            <w:r w:rsidR="00590D67">
              <w:rPr>
                <w:rFonts w:ascii="Times New Roman" w:eastAsia="Times New Roman" w:hAnsi="Times New Roman" w:cs="Times New Roman"/>
                <w:b/>
                <w:highlight w:val="white"/>
              </w:rPr>
              <w:t xml:space="preserve"> GRUPO 3</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Enfrentamento à intolerância religiosa. Palestrante: </w:t>
            </w:r>
            <w:r>
              <w:rPr>
                <w:rFonts w:ascii="Times New Roman" w:eastAsia="Times New Roman" w:hAnsi="Times New Roman" w:cs="Times New Roman"/>
                <w:b/>
                <w:highlight w:val="white"/>
              </w:rPr>
              <w:t>Dra.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Ângela Cristina Borges</w:t>
            </w:r>
            <w:r>
              <w:rPr>
                <w:rFonts w:ascii="Times New Roman" w:eastAsia="Times New Roman" w:hAnsi="Times New Roman" w:cs="Times New Roman"/>
                <w:highlight w:val="white"/>
              </w:rPr>
              <w:t xml:space="preserve"> - </w:t>
            </w:r>
            <w:r>
              <w:rPr>
                <w:rFonts w:ascii="Times New Roman" w:eastAsia="Times New Roman" w:hAnsi="Times New Roman" w:cs="Times New Roman"/>
                <w:i/>
                <w:highlight w:val="white"/>
              </w:rPr>
              <w:t xml:space="preserve">Professora e Pesquisadora em Ciências da Religião, Filosofia e questões raciais pela PUC Minas e </w:t>
            </w:r>
            <w:proofErr w:type="spellStart"/>
            <w:r>
              <w:rPr>
                <w:rFonts w:ascii="Times New Roman" w:eastAsia="Times New Roman" w:hAnsi="Times New Roman" w:cs="Times New Roman"/>
                <w:i/>
                <w:highlight w:val="white"/>
              </w:rPr>
              <w:t>Unimontes</w:t>
            </w:r>
            <w:proofErr w:type="spellEnd"/>
            <w:r>
              <w:rPr>
                <w:rFonts w:ascii="Times New Roman" w:eastAsia="Times New Roman" w:hAnsi="Times New Roman" w:cs="Times New Roman"/>
                <w:highlight w:val="white"/>
              </w:rPr>
              <w:t>.</w:t>
            </w:r>
          </w:p>
          <w:p w:rsidR="00590D67" w:rsidRDefault="00590D67">
            <w:pPr>
              <w:spacing w:before="240" w:after="0" w:line="276" w:lineRule="auto"/>
              <w:ind w:left="0" w:firstLine="0"/>
              <w:jc w:val="left"/>
              <w:rPr>
                <w:rFonts w:ascii="Times New Roman" w:eastAsia="Times New Roman" w:hAnsi="Times New Roman" w:cs="Times New Roman"/>
                <w:highlight w:val="white"/>
              </w:rPr>
            </w:pPr>
          </w:p>
          <w:p w:rsidR="00686429" w:rsidRDefault="00EE4258">
            <w:pPr>
              <w:spacing w:before="240" w:after="0" w:line="276" w:lineRule="auto"/>
              <w:ind w:left="0" w:firstLine="0"/>
              <w:jc w:val="center"/>
              <w:rPr>
                <w:rFonts w:ascii="Times New Roman" w:eastAsia="Times New Roman" w:hAnsi="Times New Roman" w:cs="Times New Roman"/>
                <w:b/>
                <w:color w:val="FF0000"/>
                <w:highlight w:val="white"/>
                <w:u w:val="single"/>
              </w:rPr>
            </w:pPr>
            <w:r>
              <w:rPr>
                <w:rFonts w:ascii="Times New Roman" w:eastAsia="Times New Roman" w:hAnsi="Times New Roman" w:cs="Times New Roman"/>
                <w:b/>
                <w:color w:val="FF0000"/>
                <w:highlight w:val="white"/>
                <w:u w:val="single"/>
              </w:rPr>
              <w:t>15/12/2022 - Quinta-feira</w:t>
            </w:r>
          </w:p>
          <w:p w:rsidR="00686429" w:rsidRDefault="00EE4258">
            <w:pPr>
              <w:spacing w:before="240" w:after="0" w:line="276" w:lineRule="auto"/>
              <w:ind w:left="0" w:firstLine="0"/>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8h30h – </w:t>
            </w:r>
            <w:r>
              <w:rPr>
                <w:rFonts w:ascii="Times New Roman" w:eastAsia="Times New Roman" w:hAnsi="Times New Roman" w:cs="Times New Roman"/>
                <w:highlight w:val="white"/>
              </w:rPr>
              <w:t>Abertura do</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acesso à sala virtual e direcionamento dos participantes às salas temáticas - </w:t>
            </w:r>
            <w:proofErr w:type="spellStart"/>
            <w:proofErr w:type="gramStart"/>
            <w:r>
              <w:rPr>
                <w:rFonts w:ascii="Times New Roman" w:eastAsia="Times New Roman" w:hAnsi="Times New Roman" w:cs="Times New Roman"/>
                <w:highlight w:val="white"/>
              </w:rPr>
              <w:t>google</w:t>
            </w:r>
            <w:proofErr w:type="spellEnd"/>
            <w:proofErr w:type="gram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meet</w:t>
            </w:r>
            <w:proofErr w:type="spellEnd"/>
            <w:r>
              <w:rPr>
                <w:rFonts w:ascii="Times New Roman" w:eastAsia="Times New Roman" w:hAnsi="Times New Roman" w:cs="Times New Roman"/>
                <w:highlight w:val="white"/>
              </w:rPr>
              <w:t>.</w:t>
            </w:r>
          </w:p>
          <w:p w:rsidR="00686429" w:rsidRDefault="00EE4258">
            <w:pPr>
              <w:spacing w:before="240" w:after="0" w:line="276" w:lineRule="auto"/>
              <w:ind w:left="0" w:firstLine="0"/>
              <w:rPr>
                <w:rFonts w:ascii="Times New Roman" w:eastAsia="Times New Roman" w:hAnsi="Times New Roman" w:cs="Times New Roman"/>
                <w:b/>
                <w:highlight w:val="white"/>
              </w:rPr>
            </w:pPr>
            <w:proofErr w:type="gramStart"/>
            <w:r>
              <w:rPr>
                <w:rFonts w:ascii="Times New Roman" w:eastAsia="Times New Roman" w:hAnsi="Times New Roman" w:cs="Times New Roman"/>
                <w:b/>
                <w:highlight w:val="white"/>
              </w:rPr>
              <w:t>9:00</w:t>
            </w:r>
            <w:proofErr w:type="gramEnd"/>
            <w:r>
              <w:rPr>
                <w:rFonts w:ascii="Times New Roman" w:eastAsia="Times New Roman" w:hAnsi="Times New Roman" w:cs="Times New Roman"/>
                <w:b/>
                <w:highlight w:val="white"/>
              </w:rPr>
              <w:t>h às 12:00h – Grupos de Trabalho para elaboração e validação de propostas</w:t>
            </w:r>
          </w:p>
          <w:p w:rsidR="00686429" w:rsidRDefault="00EE4258">
            <w:pPr>
              <w:spacing w:before="240" w:after="0" w:line="276" w:lineRule="auto"/>
              <w:ind w:left="0" w:firstLine="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Debate e apresentação de propostas em consideração os subtemas abaixo discriminados, a acontecer de maneira concomitante via salas específicas do Google </w:t>
            </w:r>
            <w:proofErr w:type="spellStart"/>
            <w:r>
              <w:rPr>
                <w:rFonts w:ascii="Times New Roman" w:eastAsia="Times New Roman" w:hAnsi="Times New Roman" w:cs="Times New Roman"/>
                <w:highlight w:val="white"/>
              </w:rPr>
              <w:t>Meet</w:t>
            </w:r>
            <w:proofErr w:type="spellEnd"/>
            <w:r>
              <w:rPr>
                <w:rFonts w:ascii="Times New Roman" w:eastAsia="Times New Roman" w:hAnsi="Times New Roman" w:cs="Times New Roman"/>
                <w:highlight w:val="white"/>
              </w:rPr>
              <w:t>:</w:t>
            </w:r>
          </w:p>
          <w:p w:rsidR="00686429" w:rsidRDefault="00686429">
            <w:pPr>
              <w:spacing w:before="240" w:after="0" w:line="276" w:lineRule="auto"/>
              <w:ind w:left="0" w:firstLine="0"/>
              <w:rPr>
                <w:rFonts w:ascii="Times New Roman" w:eastAsia="Times New Roman" w:hAnsi="Times New Roman" w:cs="Times New Roman"/>
                <w:highlight w:val="white"/>
              </w:rPr>
            </w:pPr>
          </w:p>
          <w:p w:rsidR="00686429" w:rsidRDefault="00EE4258" w:rsidP="00590D67">
            <w:pPr>
              <w:numPr>
                <w:ilvl w:val="0"/>
                <w:numId w:val="16"/>
              </w:numPr>
              <w:spacing w:after="0" w:line="276" w:lineRule="auto"/>
              <w:rPr>
                <w:sz w:val="22"/>
                <w:szCs w:val="22"/>
              </w:rPr>
            </w:pPr>
            <w:r>
              <w:rPr>
                <w:rFonts w:ascii="Times New Roman" w:eastAsia="Times New Roman" w:hAnsi="Times New Roman" w:cs="Times New Roman"/>
                <w:b/>
                <w:highlight w:val="white"/>
              </w:rPr>
              <w:t xml:space="preserve">GRUPO </w:t>
            </w:r>
            <w:proofErr w:type="gramStart"/>
            <w:r>
              <w:rPr>
                <w:rFonts w:ascii="Times New Roman" w:eastAsia="Times New Roman" w:hAnsi="Times New Roman" w:cs="Times New Roman"/>
                <w:b/>
                <w:highlight w:val="white"/>
              </w:rPr>
              <w:t>1</w:t>
            </w:r>
            <w:proofErr w:type="gramEnd"/>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Eixo I - Enfrentamento ao racismo e às outras formas correlatas de discriminação étnico-racial e étnico-cultural;</w:t>
            </w:r>
          </w:p>
          <w:p w:rsidR="00590D67" w:rsidRPr="00590D67" w:rsidRDefault="00EE4258" w:rsidP="00590D67">
            <w:pPr>
              <w:numPr>
                <w:ilvl w:val="0"/>
                <w:numId w:val="16"/>
              </w:numPr>
              <w:spacing w:after="0" w:line="276" w:lineRule="auto"/>
              <w:rPr>
                <w:sz w:val="22"/>
                <w:szCs w:val="22"/>
              </w:rPr>
            </w:pPr>
            <w:r>
              <w:rPr>
                <w:rFonts w:ascii="Times New Roman" w:eastAsia="Times New Roman" w:hAnsi="Times New Roman" w:cs="Times New Roman"/>
                <w:b/>
                <w:highlight w:val="white"/>
              </w:rPr>
              <w:t xml:space="preserve">GRUPO </w:t>
            </w:r>
            <w:proofErr w:type="gramStart"/>
            <w:r>
              <w:rPr>
                <w:rFonts w:ascii="Times New Roman" w:eastAsia="Times New Roman" w:hAnsi="Times New Roman" w:cs="Times New Roman"/>
                <w:b/>
                <w:highlight w:val="white"/>
              </w:rPr>
              <w:t>2</w:t>
            </w:r>
            <w:proofErr w:type="gramEnd"/>
            <w:r>
              <w:rPr>
                <w:rFonts w:ascii="Times New Roman" w:eastAsia="Times New Roman" w:hAnsi="Times New Roman" w:cs="Times New Roman"/>
                <w:b/>
                <w:highlight w:val="white"/>
              </w:rPr>
              <w:t xml:space="preserve">: </w:t>
            </w:r>
            <w:r w:rsidR="00590D67">
              <w:rPr>
                <w:rFonts w:ascii="Times New Roman" w:eastAsia="Times New Roman" w:hAnsi="Times New Roman" w:cs="Times New Roman"/>
                <w:highlight w:val="white"/>
              </w:rPr>
              <w:t>Eixo II</w:t>
            </w:r>
            <w:r w:rsidR="00B13DDD">
              <w:rPr>
                <w:rFonts w:ascii="Times New Roman" w:eastAsia="Times New Roman" w:hAnsi="Times New Roman" w:cs="Times New Roman"/>
                <w:highlight w:val="white"/>
              </w:rPr>
              <w:t xml:space="preserve"> </w:t>
            </w:r>
            <w:r w:rsidR="00590D67">
              <w:rPr>
                <w:rFonts w:ascii="Times New Roman" w:eastAsia="Times New Roman" w:hAnsi="Times New Roman" w:cs="Times New Roman"/>
                <w:highlight w:val="white"/>
              </w:rPr>
              <w:t>-  Enfrentamento a todo tipo de violência praticada por meio das invasões de territórios;</w:t>
            </w:r>
          </w:p>
          <w:p w:rsidR="00686429" w:rsidRDefault="00EE4258" w:rsidP="00590D67">
            <w:pPr>
              <w:numPr>
                <w:ilvl w:val="0"/>
                <w:numId w:val="16"/>
              </w:numPr>
              <w:spacing w:after="0" w:line="276" w:lineRule="auto"/>
              <w:rPr>
                <w:sz w:val="22"/>
                <w:szCs w:val="22"/>
              </w:rPr>
            </w:pPr>
            <w:r>
              <w:rPr>
                <w:rFonts w:ascii="Times New Roman" w:eastAsia="Times New Roman" w:hAnsi="Times New Roman" w:cs="Times New Roman"/>
                <w:b/>
                <w:highlight w:val="white"/>
              </w:rPr>
              <w:t xml:space="preserve">GRUPO </w:t>
            </w:r>
            <w:proofErr w:type="gramStart"/>
            <w:r>
              <w:rPr>
                <w:rFonts w:ascii="Times New Roman" w:eastAsia="Times New Roman" w:hAnsi="Times New Roman" w:cs="Times New Roman"/>
                <w:b/>
                <w:highlight w:val="white"/>
              </w:rPr>
              <w:t>3</w:t>
            </w:r>
            <w:proofErr w:type="gramEnd"/>
            <w:r>
              <w:rPr>
                <w:rFonts w:ascii="Times New Roman" w:eastAsia="Times New Roman" w:hAnsi="Times New Roman" w:cs="Times New Roman"/>
                <w:b/>
                <w:highlight w:val="white"/>
              </w:rPr>
              <w:t xml:space="preserve">: </w:t>
            </w:r>
            <w:r w:rsidR="00590D67">
              <w:rPr>
                <w:rFonts w:ascii="Times New Roman" w:eastAsia="Times New Roman" w:hAnsi="Times New Roman" w:cs="Times New Roman"/>
                <w:highlight w:val="white"/>
              </w:rPr>
              <w:t>Eixo III</w:t>
            </w:r>
            <w:r w:rsidR="00B13DDD">
              <w:rPr>
                <w:rFonts w:ascii="Times New Roman" w:eastAsia="Times New Roman" w:hAnsi="Times New Roman" w:cs="Times New Roman"/>
                <w:highlight w:val="white"/>
              </w:rPr>
              <w:t xml:space="preserve"> </w:t>
            </w:r>
            <w:r w:rsidR="00590D67">
              <w:rPr>
                <w:rFonts w:ascii="Times New Roman" w:eastAsia="Times New Roman" w:hAnsi="Times New Roman" w:cs="Times New Roman"/>
                <w:highlight w:val="white"/>
              </w:rPr>
              <w:t>-  Enfrentamento à intolerância religiosa</w:t>
            </w:r>
            <w:r w:rsidR="00590D67">
              <w:rPr>
                <w:rFonts w:ascii="Times New Roman" w:eastAsia="Times New Roman" w:hAnsi="Times New Roman" w:cs="Times New Roman"/>
              </w:rPr>
              <w:t>;</w:t>
            </w:r>
          </w:p>
          <w:p w:rsidR="00590D67" w:rsidRPr="00590D67" w:rsidRDefault="00EE4258" w:rsidP="00590D67">
            <w:pPr>
              <w:numPr>
                <w:ilvl w:val="0"/>
                <w:numId w:val="16"/>
              </w:numPr>
              <w:spacing w:after="0" w:line="276" w:lineRule="auto"/>
              <w:rPr>
                <w:sz w:val="22"/>
                <w:szCs w:val="22"/>
              </w:rPr>
            </w:pPr>
            <w:r>
              <w:rPr>
                <w:rFonts w:ascii="Times New Roman" w:eastAsia="Times New Roman" w:hAnsi="Times New Roman" w:cs="Times New Roman"/>
                <w:b/>
                <w:highlight w:val="white"/>
              </w:rPr>
              <w:t xml:space="preserve">GRUPO </w:t>
            </w:r>
            <w:proofErr w:type="gramStart"/>
            <w:r>
              <w:rPr>
                <w:rFonts w:ascii="Times New Roman" w:eastAsia="Times New Roman" w:hAnsi="Times New Roman" w:cs="Times New Roman"/>
                <w:b/>
                <w:highlight w:val="white"/>
              </w:rPr>
              <w:t>4</w:t>
            </w:r>
            <w:proofErr w:type="gramEnd"/>
            <w:r>
              <w:rPr>
                <w:rFonts w:ascii="Times New Roman" w:eastAsia="Times New Roman" w:hAnsi="Times New Roman" w:cs="Times New Roman"/>
                <w:b/>
                <w:highlight w:val="white"/>
              </w:rPr>
              <w:t>:</w:t>
            </w:r>
            <w:r>
              <w:rPr>
                <w:rFonts w:ascii="Times New Roman" w:eastAsia="Times New Roman" w:hAnsi="Times New Roman" w:cs="Times New Roman"/>
                <w:highlight w:val="white"/>
              </w:rPr>
              <w:t>.</w:t>
            </w:r>
            <w:r w:rsidR="00590D67">
              <w:rPr>
                <w:rFonts w:ascii="Times New Roman" w:eastAsia="Times New Roman" w:hAnsi="Times New Roman" w:cs="Times New Roman"/>
              </w:rPr>
              <w:t xml:space="preserve"> </w:t>
            </w:r>
            <w:r w:rsidR="00590D67">
              <w:rPr>
                <w:rFonts w:ascii="Times New Roman" w:eastAsia="Times New Roman" w:hAnsi="Times New Roman" w:cs="Times New Roman"/>
                <w:highlight w:val="white"/>
              </w:rPr>
              <w:t>Eixo IV</w:t>
            </w:r>
            <w:r w:rsidR="00B13DDD">
              <w:rPr>
                <w:rFonts w:ascii="Times New Roman" w:eastAsia="Times New Roman" w:hAnsi="Times New Roman" w:cs="Times New Roman"/>
                <w:highlight w:val="white"/>
              </w:rPr>
              <w:t xml:space="preserve"> </w:t>
            </w:r>
            <w:r w:rsidR="00590D67">
              <w:rPr>
                <w:rFonts w:ascii="Times New Roman" w:eastAsia="Times New Roman" w:hAnsi="Times New Roman" w:cs="Times New Roman"/>
                <w:highlight w:val="white"/>
              </w:rPr>
              <w:t>- Desenvolvimento da igualdade étnico-racial e étnico-cultural pela promoção da igualdade de oportunidades;</w:t>
            </w:r>
          </w:p>
          <w:p w:rsidR="00686429" w:rsidRDefault="00EE4258">
            <w:pPr>
              <w:spacing w:before="240" w:after="0" w:line="276" w:lineRule="auto"/>
              <w:ind w:left="0" w:firstLine="0"/>
              <w:rPr>
                <w:rFonts w:ascii="Times New Roman" w:eastAsia="Times New Roman" w:hAnsi="Times New Roman" w:cs="Times New Roman"/>
                <w:highlight w:val="white"/>
              </w:rPr>
            </w:pPr>
            <w:proofErr w:type="gramStart"/>
            <w:r>
              <w:rPr>
                <w:rFonts w:ascii="Times New Roman" w:eastAsia="Times New Roman" w:hAnsi="Times New Roman" w:cs="Times New Roman"/>
                <w:b/>
                <w:highlight w:val="white"/>
              </w:rPr>
              <w:t>13:30</w:t>
            </w:r>
            <w:proofErr w:type="gramEnd"/>
            <w:r>
              <w:rPr>
                <w:rFonts w:ascii="Times New Roman" w:eastAsia="Times New Roman" w:hAnsi="Times New Roman" w:cs="Times New Roman"/>
                <w:b/>
                <w:highlight w:val="white"/>
              </w:rPr>
              <w:t xml:space="preserve">h - </w:t>
            </w:r>
            <w:r>
              <w:rPr>
                <w:rFonts w:ascii="Times New Roman" w:eastAsia="Times New Roman" w:hAnsi="Times New Roman" w:cs="Times New Roman"/>
                <w:highlight w:val="white"/>
              </w:rPr>
              <w:t xml:space="preserve">Abertura do acesso à sala virtual e direcionamento dos participantes às salas temáticas- </w:t>
            </w:r>
            <w:proofErr w:type="spellStart"/>
            <w:r>
              <w:rPr>
                <w:rFonts w:ascii="Times New Roman" w:eastAsia="Times New Roman" w:hAnsi="Times New Roman" w:cs="Times New Roman"/>
                <w:highlight w:val="white"/>
              </w:rPr>
              <w:t>google</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meet</w:t>
            </w:r>
            <w:proofErr w:type="spellEnd"/>
            <w:r>
              <w:rPr>
                <w:rFonts w:ascii="Times New Roman" w:eastAsia="Times New Roman" w:hAnsi="Times New Roman" w:cs="Times New Roman"/>
                <w:highlight w:val="white"/>
              </w:rPr>
              <w:t>.</w:t>
            </w:r>
          </w:p>
          <w:p w:rsidR="00686429" w:rsidRDefault="00EE4258">
            <w:pPr>
              <w:spacing w:before="240" w:after="0" w:line="276" w:lineRule="auto"/>
              <w:ind w:left="0" w:firstLine="0"/>
              <w:rPr>
                <w:rFonts w:ascii="Times New Roman" w:eastAsia="Times New Roman" w:hAnsi="Times New Roman" w:cs="Times New Roman"/>
                <w:highlight w:val="white"/>
              </w:rPr>
            </w:pPr>
            <w:proofErr w:type="gramStart"/>
            <w:r>
              <w:rPr>
                <w:rFonts w:ascii="Times New Roman" w:eastAsia="Times New Roman" w:hAnsi="Times New Roman" w:cs="Times New Roman"/>
                <w:b/>
                <w:highlight w:val="white"/>
              </w:rPr>
              <w:t>14:00</w:t>
            </w:r>
            <w:proofErr w:type="gramEnd"/>
            <w:r>
              <w:rPr>
                <w:rFonts w:ascii="Times New Roman" w:eastAsia="Times New Roman" w:hAnsi="Times New Roman" w:cs="Times New Roman"/>
                <w:b/>
                <w:highlight w:val="white"/>
              </w:rPr>
              <w:t xml:space="preserve">h às 17:00h - </w:t>
            </w:r>
            <w:r>
              <w:rPr>
                <w:rFonts w:ascii="Times New Roman" w:eastAsia="Times New Roman" w:hAnsi="Times New Roman" w:cs="Times New Roman"/>
                <w:highlight w:val="white"/>
              </w:rPr>
              <w:t>Eleição dos Delegados:</w:t>
            </w:r>
          </w:p>
          <w:p w:rsidR="00686429" w:rsidRDefault="00EE4258" w:rsidP="00590D67">
            <w:pPr>
              <w:numPr>
                <w:ilvl w:val="0"/>
                <w:numId w:val="16"/>
              </w:numPr>
              <w:spacing w:before="240" w:after="0" w:line="276" w:lineRule="auto"/>
              <w:rPr>
                <w:sz w:val="22"/>
                <w:szCs w:val="22"/>
              </w:rPr>
            </w:pPr>
            <w:proofErr w:type="gramStart"/>
            <w:r>
              <w:rPr>
                <w:rFonts w:ascii="Times New Roman" w:eastAsia="Times New Roman" w:hAnsi="Times New Roman" w:cs="Times New Roman"/>
                <w:b/>
                <w:highlight w:val="white"/>
              </w:rPr>
              <w:t>14:00</w:t>
            </w:r>
            <w:proofErr w:type="gramEnd"/>
            <w:r>
              <w:rPr>
                <w:rFonts w:ascii="Times New Roman" w:eastAsia="Times New Roman" w:hAnsi="Times New Roman" w:cs="Times New Roman"/>
                <w:b/>
                <w:highlight w:val="white"/>
              </w:rPr>
              <w:t xml:space="preserve"> às 15h30</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Quilombola </w:t>
            </w:r>
          </w:p>
          <w:p w:rsidR="00686429" w:rsidRDefault="00EE4258" w:rsidP="00590D67">
            <w:pPr>
              <w:numPr>
                <w:ilvl w:val="0"/>
                <w:numId w:val="16"/>
              </w:numPr>
              <w:spacing w:after="0" w:line="276" w:lineRule="auto"/>
              <w:rPr>
                <w:sz w:val="22"/>
                <w:szCs w:val="22"/>
              </w:rPr>
            </w:pPr>
            <w:proofErr w:type="gramStart"/>
            <w:r>
              <w:rPr>
                <w:rFonts w:ascii="Times New Roman" w:eastAsia="Times New Roman" w:hAnsi="Times New Roman" w:cs="Times New Roman"/>
                <w:b/>
                <w:highlight w:val="white"/>
              </w:rPr>
              <w:t>14:00</w:t>
            </w:r>
            <w:proofErr w:type="gramEnd"/>
            <w:r>
              <w:rPr>
                <w:rFonts w:ascii="Times New Roman" w:eastAsia="Times New Roman" w:hAnsi="Times New Roman" w:cs="Times New Roman"/>
                <w:b/>
                <w:highlight w:val="white"/>
              </w:rPr>
              <w:t xml:space="preserve"> às 15h30</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Ciganos </w:t>
            </w:r>
          </w:p>
          <w:p w:rsidR="00686429" w:rsidRDefault="00EE4258" w:rsidP="00590D67">
            <w:pPr>
              <w:numPr>
                <w:ilvl w:val="0"/>
                <w:numId w:val="16"/>
              </w:numPr>
              <w:spacing w:after="0" w:line="276" w:lineRule="auto"/>
              <w:rPr>
                <w:sz w:val="22"/>
                <w:szCs w:val="22"/>
              </w:rPr>
            </w:pPr>
            <w:proofErr w:type="gramStart"/>
            <w:r>
              <w:rPr>
                <w:rFonts w:ascii="Times New Roman" w:eastAsia="Times New Roman" w:hAnsi="Times New Roman" w:cs="Times New Roman"/>
                <w:b/>
                <w:highlight w:val="white"/>
              </w:rPr>
              <w:t>14:00</w:t>
            </w:r>
            <w:proofErr w:type="gramEnd"/>
            <w:r>
              <w:rPr>
                <w:rFonts w:ascii="Times New Roman" w:eastAsia="Times New Roman" w:hAnsi="Times New Roman" w:cs="Times New Roman"/>
                <w:b/>
                <w:highlight w:val="white"/>
              </w:rPr>
              <w:t xml:space="preserve"> às 15h30</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Indígenas</w:t>
            </w:r>
          </w:p>
          <w:p w:rsidR="00686429" w:rsidRDefault="00EE4258" w:rsidP="00590D67">
            <w:pPr>
              <w:numPr>
                <w:ilvl w:val="0"/>
                <w:numId w:val="16"/>
              </w:numPr>
              <w:spacing w:after="0" w:line="276" w:lineRule="auto"/>
              <w:rPr>
                <w:sz w:val="22"/>
                <w:szCs w:val="22"/>
              </w:rPr>
            </w:pPr>
            <w:proofErr w:type="gramStart"/>
            <w:r>
              <w:rPr>
                <w:rFonts w:ascii="Times New Roman" w:eastAsia="Times New Roman" w:hAnsi="Times New Roman" w:cs="Times New Roman"/>
                <w:b/>
                <w:highlight w:val="white"/>
              </w:rPr>
              <w:t>14:00</w:t>
            </w:r>
            <w:proofErr w:type="gramEnd"/>
            <w:r>
              <w:rPr>
                <w:rFonts w:ascii="Times New Roman" w:eastAsia="Times New Roman" w:hAnsi="Times New Roman" w:cs="Times New Roman"/>
                <w:b/>
                <w:highlight w:val="white"/>
              </w:rPr>
              <w:t xml:space="preserve"> às 15h30</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Povos </w:t>
            </w:r>
            <w:r w:rsidR="004E6713">
              <w:rPr>
                <w:rFonts w:ascii="Times New Roman" w:eastAsia="Times New Roman" w:hAnsi="Times New Roman" w:cs="Times New Roman"/>
                <w:highlight w:val="white"/>
              </w:rPr>
              <w:t xml:space="preserve">Tradicionais de Matriz Africana (Povos </w:t>
            </w:r>
            <w:r>
              <w:rPr>
                <w:rFonts w:ascii="Times New Roman" w:eastAsia="Times New Roman" w:hAnsi="Times New Roman" w:cs="Times New Roman"/>
                <w:highlight w:val="white"/>
              </w:rPr>
              <w:t>de Terreiro</w:t>
            </w:r>
            <w:r w:rsidR="004E6713">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w:t>
            </w:r>
          </w:p>
          <w:p w:rsidR="00686429" w:rsidRDefault="00EE4258" w:rsidP="00590D67">
            <w:pPr>
              <w:numPr>
                <w:ilvl w:val="0"/>
                <w:numId w:val="16"/>
              </w:numPr>
              <w:spacing w:after="0" w:line="276" w:lineRule="auto"/>
              <w:rPr>
                <w:sz w:val="22"/>
                <w:szCs w:val="22"/>
              </w:rPr>
            </w:pPr>
            <w:proofErr w:type="gramStart"/>
            <w:r>
              <w:rPr>
                <w:rFonts w:ascii="Times New Roman" w:eastAsia="Times New Roman" w:hAnsi="Times New Roman" w:cs="Times New Roman"/>
                <w:b/>
                <w:highlight w:val="white"/>
              </w:rPr>
              <w:t>15:30</w:t>
            </w:r>
            <w:proofErr w:type="gramEnd"/>
            <w:r>
              <w:rPr>
                <w:rFonts w:ascii="Times New Roman" w:eastAsia="Times New Roman" w:hAnsi="Times New Roman" w:cs="Times New Roman"/>
                <w:b/>
                <w:highlight w:val="white"/>
              </w:rPr>
              <w:t xml:space="preserve"> às 17:00</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Ampla concorrência: PCTS e Movimento Negro</w:t>
            </w:r>
          </w:p>
          <w:p w:rsidR="00686429" w:rsidRDefault="00EE4258" w:rsidP="00590D67">
            <w:pPr>
              <w:numPr>
                <w:ilvl w:val="0"/>
                <w:numId w:val="16"/>
              </w:numPr>
              <w:spacing w:after="0" w:line="276" w:lineRule="auto"/>
              <w:rPr>
                <w:sz w:val="22"/>
                <w:szCs w:val="22"/>
              </w:rPr>
            </w:pPr>
            <w:proofErr w:type="gramStart"/>
            <w:r>
              <w:rPr>
                <w:rFonts w:ascii="Times New Roman" w:eastAsia="Times New Roman" w:hAnsi="Times New Roman" w:cs="Times New Roman"/>
                <w:b/>
                <w:highlight w:val="white"/>
              </w:rPr>
              <w:t>15:30</w:t>
            </w:r>
            <w:proofErr w:type="gramEnd"/>
            <w:r>
              <w:rPr>
                <w:rFonts w:ascii="Times New Roman" w:eastAsia="Times New Roman" w:hAnsi="Times New Roman" w:cs="Times New Roman"/>
                <w:b/>
                <w:highlight w:val="white"/>
              </w:rPr>
              <w:t xml:space="preserve"> às 17:00</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Gestores Estaduais</w:t>
            </w:r>
          </w:p>
          <w:p w:rsidR="00686429" w:rsidRDefault="00EE4258" w:rsidP="00590D67">
            <w:pPr>
              <w:numPr>
                <w:ilvl w:val="0"/>
                <w:numId w:val="16"/>
              </w:numPr>
              <w:spacing w:after="0" w:line="276" w:lineRule="auto"/>
              <w:rPr>
                <w:sz w:val="22"/>
                <w:szCs w:val="22"/>
              </w:rPr>
            </w:pPr>
            <w:proofErr w:type="gramStart"/>
            <w:r>
              <w:rPr>
                <w:rFonts w:ascii="Times New Roman" w:eastAsia="Times New Roman" w:hAnsi="Times New Roman" w:cs="Times New Roman"/>
                <w:b/>
                <w:highlight w:val="white"/>
              </w:rPr>
              <w:t>15:30</w:t>
            </w:r>
            <w:proofErr w:type="gramEnd"/>
            <w:r>
              <w:rPr>
                <w:rFonts w:ascii="Times New Roman" w:eastAsia="Times New Roman" w:hAnsi="Times New Roman" w:cs="Times New Roman"/>
                <w:b/>
                <w:highlight w:val="white"/>
              </w:rPr>
              <w:t xml:space="preserve"> às 17:00</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Gestores Municipais</w:t>
            </w:r>
          </w:p>
          <w:p w:rsidR="00686429" w:rsidRDefault="00EE4258">
            <w:pPr>
              <w:spacing w:before="240" w:after="0" w:line="276" w:lineRule="auto"/>
              <w:ind w:left="0" w:firstLine="0"/>
              <w:rPr>
                <w:rFonts w:ascii="Times New Roman" w:eastAsia="Times New Roman" w:hAnsi="Times New Roman" w:cs="Times New Roman"/>
                <w:highlight w:val="white"/>
              </w:rPr>
            </w:pPr>
            <w:proofErr w:type="gramStart"/>
            <w:r>
              <w:rPr>
                <w:rFonts w:ascii="Times New Roman" w:eastAsia="Times New Roman" w:hAnsi="Times New Roman" w:cs="Times New Roman"/>
                <w:b/>
                <w:highlight w:val="white"/>
              </w:rPr>
              <w:t>17:00</w:t>
            </w:r>
            <w:proofErr w:type="gramEnd"/>
            <w:r>
              <w:rPr>
                <w:rFonts w:ascii="Times New Roman" w:eastAsia="Times New Roman" w:hAnsi="Times New Roman" w:cs="Times New Roman"/>
                <w:b/>
                <w:highlight w:val="white"/>
              </w:rPr>
              <w:t>h às 17:15h –</w:t>
            </w:r>
            <w:r>
              <w:rPr>
                <w:rFonts w:ascii="Times New Roman" w:eastAsia="Times New Roman" w:hAnsi="Times New Roman" w:cs="Times New Roman"/>
                <w:highlight w:val="white"/>
              </w:rPr>
              <w:t xml:space="preserve"> Encerramento do segundo dia.</w:t>
            </w:r>
          </w:p>
          <w:p w:rsidR="00686429" w:rsidRDefault="00686429">
            <w:pPr>
              <w:spacing w:before="240" w:after="0" w:line="276" w:lineRule="auto"/>
              <w:ind w:left="0" w:firstLine="0"/>
              <w:rPr>
                <w:rFonts w:ascii="Times New Roman" w:eastAsia="Times New Roman" w:hAnsi="Times New Roman" w:cs="Times New Roman"/>
                <w:highlight w:val="white"/>
              </w:rPr>
            </w:pPr>
          </w:p>
          <w:p w:rsidR="00686429" w:rsidRDefault="00EE4258">
            <w:pPr>
              <w:spacing w:before="240" w:after="0" w:line="276" w:lineRule="auto"/>
              <w:ind w:left="0" w:firstLine="0"/>
              <w:jc w:val="center"/>
              <w:rPr>
                <w:rFonts w:ascii="Times New Roman" w:eastAsia="Times New Roman" w:hAnsi="Times New Roman" w:cs="Times New Roman"/>
                <w:b/>
                <w:color w:val="FF0000"/>
                <w:highlight w:val="white"/>
                <w:u w:val="single"/>
              </w:rPr>
            </w:pPr>
            <w:r>
              <w:rPr>
                <w:rFonts w:ascii="Times New Roman" w:eastAsia="Times New Roman" w:hAnsi="Times New Roman" w:cs="Times New Roman"/>
                <w:b/>
                <w:color w:val="FF0000"/>
                <w:highlight w:val="white"/>
                <w:u w:val="single"/>
              </w:rPr>
              <w:t>16/12/2022 – Sexta-feira</w:t>
            </w:r>
          </w:p>
          <w:p w:rsidR="00686429" w:rsidRDefault="00EE4258">
            <w:pPr>
              <w:spacing w:before="240" w:after="0" w:line="276" w:lineRule="auto"/>
              <w:ind w:left="0" w:firstLine="0"/>
              <w:rPr>
                <w:rFonts w:ascii="Times New Roman" w:eastAsia="Times New Roman" w:hAnsi="Times New Roman" w:cs="Times New Roman"/>
                <w:highlight w:val="white"/>
              </w:rPr>
            </w:pPr>
            <w:proofErr w:type="gramStart"/>
            <w:r>
              <w:rPr>
                <w:rFonts w:ascii="Times New Roman" w:eastAsia="Times New Roman" w:hAnsi="Times New Roman" w:cs="Times New Roman"/>
                <w:b/>
                <w:highlight w:val="white"/>
              </w:rPr>
              <w:t>13:30</w:t>
            </w:r>
            <w:proofErr w:type="gramEnd"/>
            <w:r>
              <w:rPr>
                <w:rFonts w:ascii="Times New Roman" w:eastAsia="Times New Roman" w:hAnsi="Times New Roman" w:cs="Times New Roman"/>
                <w:b/>
                <w:highlight w:val="white"/>
              </w:rPr>
              <w:t xml:space="preserve">h – </w:t>
            </w:r>
            <w:r>
              <w:rPr>
                <w:rFonts w:ascii="Times New Roman" w:eastAsia="Times New Roman" w:hAnsi="Times New Roman" w:cs="Times New Roman"/>
                <w:highlight w:val="white"/>
              </w:rPr>
              <w:t>Abertura do</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acesso à sala virtual.</w:t>
            </w:r>
          </w:p>
          <w:p w:rsidR="00686429" w:rsidRDefault="00EE4258">
            <w:pPr>
              <w:spacing w:before="240" w:after="0" w:line="276" w:lineRule="auto"/>
              <w:ind w:left="0" w:firstLine="0"/>
              <w:rPr>
                <w:rFonts w:ascii="Times New Roman" w:eastAsia="Times New Roman" w:hAnsi="Times New Roman" w:cs="Times New Roman"/>
                <w:highlight w:val="white"/>
              </w:rPr>
            </w:pPr>
            <w:proofErr w:type="gramStart"/>
            <w:r>
              <w:rPr>
                <w:rFonts w:ascii="Times New Roman" w:eastAsia="Times New Roman" w:hAnsi="Times New Roman" w:cs="Times New Roman"/>
                <w:b/>
                <w:highlight w:val="white"/>
              </w:rPr>
              <w:t>14:00</w:t>
            </w:r>
            <w:proofErr w:type="gramEnd"/>
            <w:r>
              <w:rPr>
                <w:rFonts w:ascii="Times New Roman" w:eastAsia="Times New Roman" w:hAnsi="Times New Roman" w:cs="Times New Roman"/>
                <w:b/>
                <w:highlight w:val="white"/>
              </w:rPr>
              <w:t xml:space="preserve">h às 16:00h – </w:t>
            </w:r>
            <w:r>
              <w:rPr>
                <w:rFonts w:ascii="Times New Roman" w:eastAsia="Times New Roman" w:hAnsi="Times New Roman" w:cs="Times New Roman"/>
                <w:highlight w:val="white"/>
              </w:rPr>
              <w:t>PLENÁRIA FINAL: apresentação, discussão e aprovação das propostas dos grupos + apresentação dos delegados eleitos.</w:t>
            </w:r>
          </w:p>
          <w:p w:rsidR="00686429" w:rsidRDefault="00EE4258">
            <w:pPr>
              <w:spacing w:before="240" w:after="0" w:line="276" w:lineRule="auto"/>
              <w:ind w:left="0" w:firstLine="0"/>
              <w:rPr>
                <w:rFonts w:ascii="Times New Roman" w:eastAsia="Times New Roman" w:hAnsi="Times New Roman" w:cs="Times New Roman"/>
                <w:b/>
              </w:rPr>
            </w:pPr>
            <w:proofErr w:type="gramStart"/>
            <w:r>
              <w:rPr>
                <w:rFonts w:ascii="Times New Roman" w:eastAsia="Times New Roman" w:hAnsi="Times New Roman" w:cs="Times New Roman"/>
                <w:b/>
                <w:highlight w:val="white"/>
              </w:rPr>
              <w:t>16:00</w:t>
            </w:r>
            <w:proofErr w:type="gramEnd"/>
            <w:r>
              <w:rPr>
                <w:rFonts w:ascii="Times New Roman" w:eastAsia="Times New Roman" w:hAnsi="Times New Roman" w:cs="Times New Roman"/>
                <w:b/>
                <w:highlight w:val="white"/>
              </w:rPr>
              <w:t xml:space="preserve">h às 16:30h – </w:t>
            </w:r>
            <w:r>
              <w:rPr>
                <w:rFonts w:ascii="Times New Roman" w:eastAsia="Times New Roman" w:hAnsi="Times New Roman" w:cs="Times New Roman"/>
                <w:highlight w:val="white"/>
              </w:rPr>
              <w:t>Encerramento.</w:t>
            </w:r>
          </w:p>
        </w:tc>
      </w:tr>
    </w:tbl>
    <w:p w:rsidR="00686429" w:rsidRDefault="00686429">
      <w:pPr>
        <w:spacing w:after="0" w:line="360" w:lineRule="auto"/>
        <w:rPr>
          <w:rFonts w:ascii="Times New Roman" w:eastAsia="Times New Roman" w:hAnsi="Times New Roman" w:cs="Times New Roman"/>
        </w:rPr>
      </w:pPr>
      <w:bookmarkStart w:id="1" w:name="_GoBack"/>
      <w:bookmarkEnd w:id="1"/>
    </w:p>
    <w:sectPr w:rsidR="00686429">
      <w:pgSz w:w="11899" w:h="16858"/>
      <w:pgMar w:top="473" w:right="1147" w:bottom="1368"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99F"/>
    <w:multiLevelType w:val="multilevel"/>
    <w:tmpl w:val="8C7AA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510994"/>
    <w:multiLevelType w:val="multilevel"/>
    <w:tmpl w:val="4B986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7C4B1A"/>
    <w:multiLevelType w:val="multilevel"/>
    <w:tmpl w:val="F752C0CC"/>
    <w:lvl w:ilvl="0">
      <w:start w:val="1"/>
      <w:numFmt w:val="upperRoman"/>
      <w:lvlText w:val="%1."/>
      <w:lvlJc w:val="left"/>
      <w:pPr>
        <w:ind w:left="338" w:hanging="338"/>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3">
    <w:nsid w:val="12445FC0"/>
    <w:multiLevelType w:val="multilevel"/>
    <w:tmpl w:val="3CBE9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7AB38E3"/>
    <w:multiLevelType w:val="multilevel"/>
    <w:tmpl w:val="308A9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A359F0"/>
    <w:multiLevelType w:val="multilevel"/>
    <w:tmpl w:val="4D042A5E"/>
    <w:lvl w:ilvl="0">
      <w:start w:val="6"/>
      <w:numFmt w:val="upperRoman"/>
      <w:lvlText w:val="%1."/>
      <w:lvlJc w:val="left"/>
      <w:pPr>
        <w:ind w:left="10" w:hanging="1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6">
    <w:nsid w:val="1FBF16AA"/>
    <w:multiLevelType w:val="multilevel"/>
    <w:tmpl w:val="4396215C"/>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nsid w:val="29097EF1"/>
    <w:multiLevelType w:val="multilevel"/>
    <w:tmpl w:val="4B906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A5C524C"/>
    <w:multiLevelType w:val="multilevel"/>
    <w:tmpl w:val="EF1E12F4"/>
    <w:lvl w:ilvl="0">
      <w:start w:val="1"/>
      <w:numFmt w:val="upperRoman"/>
      <w:lvlText w:val="%1."/>
      <w:lvlJc w:val="left"/>
      <w:pPr>
        <w:ind w:left="200" w:hanging="20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9">
    <w:nsid w:val="2C08610D"/>
    <w:multiLevelType w:val="multilevel"/>
    <w:tmpl w:val="D31A1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E7007BD"/>
    <w:multiLevelType w:val="multilevel"/>
    <w:tmpl w:val="2E64F97A"/>
    <w:lvl w:ilvl="0">
      <w:start w:val="1"/>
      <w:numFmt w:val="upperRoman"/>
      <w:lvlText w:val="%1."/>
      <w:lvlJc w:val="left"/>
      <w:pPr>
        <w:ind w:left="426" w:hanging="426"/>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11">
    <w:nsid w:val="479C7FA5"/>
    <w:multiLevelType w:val="multilevel"/>
    <w:tmpl w:val="46DA8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11D0FAA"/>
    <w:multiLevelType w:val="multilevel"/>
    <w:tmpl w:val="51DE1218"/>
    <w:lvl w:ilvl="0">
      <w:start w:val="1"/>
      <w:numFmt w:val="upperRoman"/>
      <w:lvlText w:val="%1."/>
      <w:lvlJc w:val="left"/>
      <w:pPr>
        <w:ind w:left="266" w:hanging="266"/>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13">
    <w:nsid w:val="5A0C37DC"/>
    <w:multiLevelType w:val="multilevel"/>
    <w:tmpl w:val="670E09F2"/>
    <w:lvl w:ilvl="0">
      <w:start w:val="1"/>
      <w:numFmt w:val="upperRoman"/>
      <w:lvlText w:val="%1."/>
      <w:lvlJc w:val="left"/>
      <w:pPr>
        <w:ind w:left="338" w:hanging="338"/>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14">
    <w:nsid w:val="66104458"/>
    <w:multiLevelType w:val="multilevel"/>
    <w:tmpl w:val="38184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76556C1"/>
    <w:multiLevelType w:val="multilevel"/>
    <w:tmpl w:val="E7F2C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7E15F7B"/>
    <w:multiLevelType w:val="multilevel"/>
    <w:tmpl w:val="704C7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860060B"/>
    <w:multiLevelType w:val="multilevel"/>
    <w:tmpl w:val="0D04AAB4"/>
    <w:lvl w:ilvl="0">
      <w:start w:val="1"/>
      <w:numFmt w:val="upperRoman"/>
      <w:lvlText w:val="%1."/>
      <w:lvlJc w:val="left"/>
      <w:pPr>
        <w:ind w:left="200" w:hanging="20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18">
    <w:nsid w:val="743605D5"/>
    <w:multiLevelType w:val="multilevel"/>
    <w:tmpl w:val="D50CE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2"/>
  </w:num>
  <w:num w:numId="3">
    <w:abstractNumId w:val="10"/>
  </w:num>
  <w:num w:numId="4">
    <w:abstractNumId w:val="9"/>
  </w:num>
  <w:num w:numId="5">
    <w:abstractNumId w:val="2"/>
  </w:num>
  <w:num w:numId="6">
    <w:abstractNumId w:val="17"/>
  </w:num>
  <w:num w:numId="7">
    <w:abstractNumId w:val="6"/>
  </w:num>
  <w:num w:numId="8">
    <w:abstractNumId w:val="7"/>
  </w:num>
  <w:num w:numId="9">
    <w:abstractNumId w:val="14"/>
  </w:num>
  <w:num w:numId="10">
    <w:abstractNumId w:val="13"/>
  </w:num>
  <w:num w:numId="11">
    <w:abstractNumId w:val="0"/>
  </w:num>
  <w:num w:numId="12">
    <w:abstractNumId w:val="11"/>
  </w:num>
  <w:num w:numId="13">
    <w:abstractNumId w:val="5"/>
  </w:num>
  <w:num w:numId="14">
    <w:abstractNumId w:val="15"/>
  </w:num>
  <w:num w:numId="15">
    <w:abstractNumId w:val="1"/>
  </w:num>
  <w:num w:numId="16">
    <w:abstractNumId w:val="18"/>
  </w:num>
  <w:num w:numId="17">
    <w:abstractNumId w:val="4"/>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29"/>
    <w:rsid w:val="004E6713"/>
    <w:rsid w:val="00590D67"/>
    <w:rsid w:val="00686429"/>
    <w:rsid w:val="00AF21A5"/>
    <w:rsid w:val="00B13DDD"/>
    <w:rsid w:val="00EE4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t-BR" w:eastAsia="pt-BR" w:bidi="ar-SA"/>
      </w:rPr>
    </w:rPrDefault>
    <w:pPrDefault>
      <w:pPr>
        <w:spacing w:after="587" w:line="351" w:lineRule="auto"/>
        <w:ind w:left="-5"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5858BA"/>
    <w:rPr>
      <w:sz w:val="16"/>
      <w:szCs w:val="16"/>
    </w:rPr>
  </w:style>
  <w:style w:type="paragraph" w:styleId="Textodecomentrio">
    <w:name w:val="annotation text"/>
    <w:basedOn w:val="Normal"/>
    <w:link w:val="TextodecomentrioChar"/>
    <w:uiPriority w:val="99"/>
    <w:semiHidden/>
    <w:unhideWhenUsed/>
    <w:rsid w:val="005858B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858BA"/>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858BA"/>
    <w:rPr>
      <w:b/>
      <w:bCs/>
    </w:rPr>
  </w:style>
  <w:style w:type="character" w:customStyle="1" w:styleId="AssuntodocomentrioChar">
    <w:name w:val="Assunto do comentário Char"/>
    <w:basedOn w:val="TextodecomentrioChar"/>
    <w:link w:val="Assuntodocomentrio"/>
    <w:uiPriority w:val="99"/>
    <w:semiHidden/>
    <w:rsid w:val="005858BA"/>
    <w:rPr>
      <w:rFonts w:ascii="Arial" w:eastAsia="Arial" w:hAnsi="Arial" w:cs="Arial"/>
      <w:b/>
      <w:bCs/>
      <w:color w:val="000000"/>
      <w:sz w:val="20"/>
      <w:szCs w:val="20"/>
    </w:rPr>
  </w:style>
  <w:style w:type="paragraph" w:styleId="Textodebalo">
    <w:name w:val="Balloon Text"/>
    <w:basedOn w:val="Normal"/>
    <w:link w:val="TextodebaloChar"/>
    <w:uiPriority w:val="99"/>
    <w:semiHidden/>
    <w:unhideWhenUsed/>
    <w:rsid w:val="005858B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58BA"/>
    <w:rPr>
      <w:rFonts w:ascii="Segoe UI" w:eastAsia="Arial" w:hAnsi="Segoe UI" w:cs="Segoe UI"/>
      <w:color w:val="000000"/>
      <w:sz w:val="18"/>
      <w:szCs w:val="18"/>
    </w:rPr>
  </w:style>
  <w:style w:type="paragraph" w:styleId="PargrafodaLista">
    <w:name w:val="List Paragraph"/>
    <w:basedOn w:val="Normal"/>
    <w:uiPriority w:val="34"/>
    <w:qFormat/>
    <w:rsid w:val="00405446"/>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3" w:type="dxa"/>
        <w:bottom w:w="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t-BR" w:eastAsia="pt-BR" w:bidi="ar-SA"/>
      </w:rPr>
    </w:rPrDefault>
    <w:pPrDefault>
      <w:pPr>
        <w:spacing w:after="587" w:line="351" w:lineRule="auto"/>
        <w:ind w:left="-5"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5858BA"/>
    <w:rPr>
      <w:sz w:val="16"/>
      <w:szCs w:val="16"/>
    </w:rPr>
  </w:style>
  <w:style w:type="paragraph" w:styleId="Textodecomentrio">
    <w:name w:val="annotation text"/>
    <w:basedOn w:val="Normal"/>
    <w:link w:val="TextodecomentrioChar"/>
    <w:uiPriority w:val="99"/>
    <w:semiHidden/>
    <w:unhideWhenUsed/>
    <w:rsid w:val="005858B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858BA"/>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858BA"/>
    <w:rPr>
      <w:b/>
      <w:bCs/>
    </w:rPr>
  </w:style>
  <w:style w:type="character" w:customStyle="1" w:styleId="AssuntodocomentrioChar">
    <w:name w:val="Assunto do comentário Char"/>
    <w:basedOn w:val="TextodecomentrioChar"/>
    <w:link w:val="Assuntodocomentrio"/>
    <w:uiPriority w:val="99"/>
    <w:semiHidden/>
    <w:rsid w:val="005858BA"/>
    <w:rPr>
      <w:rFonts w:ascii="Arial" w:eastAsia="Arial" w:hAnsi="Arial" w:cs="Arial"/>
      <w:b/>
      <w:bCs/>
      <w:color w:val="000000"/>
      <w:sz w:val="20"/>
      <w:szCs w:val="20"/>
    </w:rPr>
  </w:style>
  <w:style w:type="paragraph" w:styleId="Textodebalo">
    <w:name w:val="Balloon Text"/>
    <w:basedOn w:val="Normal"/>
    <w:link w:val="TextodebaloChar"/>
    <w:uiPriority w:val="99"/>
    <w:semiHidden/>
    <w:unhideWhenUsed/>
    <w:rsid w:val="005858B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58BA"/>
    <w:rPr>
      <w:rFonts w:ascii="Segoe UI" w:eastAsia="Arial" w:hAnsi="Segoe UI" w:cs="Segoe UI"/>
      <w:color w:val="000000"/>
      <w:sz w:val="18"/>
      <w:szCs w:val="18"/>
    </w:rPr>
  </w:style>
  <w:style w:type="paragraph" w:styleId="PargrafodaLista">
    <w:name w:val="List Paragraph"/>
    <w:basedOn w:val="Normal"/>
    <w:uiPriority w:val="34"/>
    <w:qFormat/>
    <w:rsid w:val="00405446"/>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3" w:type="dxa"/>
        <w:bottom w:w="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cCguDrXlvVw0ah6/V7vz4Dx71Q==">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3150</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Nilton</dc:creator>
  <cp:lastModifiedBy>Kelwin</cp:lastModifiedBy>
  <cp:revision>3</cp:revision>
  <dcterms:created xsi:type="dcterms:W3CDTF">2022-12-02T17:34:00Z</dcterms:created>
  <dcterms:modified xsi:type="dcterms:W3CDTF">2022-12-13T15:46:00Z</dcterms:modified>
</cp:coreProperties>
</file>